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27" w:rsidRPr="006C3227" w:rsidRDefault="006C3227" w:rsidP="006C3227">
      <w:pPr>
        <w:spacing w:before="324" w:after="324" w:line="360" w:lineRule="auto"/>
        <w:jc w:val="center"/>
        <w:rPr>
          <w:rFonts w:ascii="Roboto" w:eastAsia="Times New Roman" w:hAnsi="Roboto" w:cs="Times New Roman"/>
          <w:color w:val="0A0A0A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bCs/>
          <w:color w:val="0A0A0A"/>
          <w:sz w:val="27"/>
          <w:szCs w:val="27"/>
          <w:lang w:eastAsia="ru-RU"/>
        </w:rPr>
        <w:t xml:space="preserve">Анализ поправок </w:t>
      </w:r>
      <w:r w:rsidRPr="006C3227">
        <w:rPr>
          <w:rFonts w:ascii="Roboto" w:eastAsia="Times New Roman" w:hAnsi="Roboto" w:cs="Times New Roman"/>
          <w:b/>
          <w:bCs/>
          <w:color w:val="0A0A0A"/>
          <w:sz w:val="27"/>
          <w:szCs w:val="27"/>
          <w:lang w:eastAsia="ru-RU"/>
        </w:rPr>
        <w:t>в Федеральный закон от 22.05.2003 № 54-ФЗ</w:t>
      </w:r>
      <w:r>
        <w:rPr>
          <w:rFonts w:ascii="Roboto" w:eastAsia="Times New Roman" w:hAnsi="Roboto" w:cs="Times New Roman"/>
          <w:b/>
          <w:bCs/>
          <w:color w:val="0A0A0A"/>
          <w:sz w:val="27"/>
          <w:szCs w:val="27"/>
          <w:lang w:eastAsia="ru-RU"/>
        </w:rPr>
        <w:br/>
        <w:t>(192-ФЗ от 03.07.2018)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844"/>
        <w:gridCol w:w="2851"/>
        <w:gridCol w:w="3820"/>
      </w:tblGrid>
      <w:tr w:rsidR="006C3227" w:rsidRPr="006C3227" w:rsidTr="006C3227">
        <w:trPr>
          <w:tblCellSpacing w:w="0" w:type="dxa"/>
        </w:trPr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Суть поправки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Старая формулировка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Новая формулировка</w:t>
            </w:r>
          </w:p>
        </w:tc>
      </w:tr>
      <w:tr w:rsidR="006C3227" w:rsidRPr="006C3227" w:rsidTr="006C3227">
        <w:trPr>
          <w:tblCellSpacing w:w="0" w:type="dxa"/>
        </w:trPr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Новое название закона.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Если раньше его действие распространялось только на наличные расчеты и расчеты с ЭСП, то теперь действие закона распространяется на все наличные и безналичные расчеты (за исключением расчетов между организациями и(или) ИП, осуществляемых без предъявления электронного средства платежа).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Федеральный закон от 22.05.2003 N 54-ФЗ «О применении контрольно-кассовой техники при осуществлении наличных расчетов и(или) расчетов с использованием электронных средств платежа»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Федеральный закон от 22.05.2003 N 54-ФЗ «О применении контрольно-кассовой техники при осуществлении расчетов»</w:t>
            </w:r>
          </w:p>
        </w:tc>
      </w:tr>
      <w:tr w:rsidR="006C3227" w:rsidRPr="006C3227" w:rsidTr="006C3227">
        <w:trPr>
          <w:tblCellSpacing w:w="0" w:type="dxa"/>
        </w:trPr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Операторы фискальных данных (равно как и производители ККТ и экспертные организации) теперь обязаны предоставлять в ФНС сведения о выгодоприобретателях и </w:t>
            </w:r>
            <w:proofErr w:type="spellStart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бенефициарных</w:t>
            </w:r>
            <w:proofErr w:type="spellEnd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владельцах в соответствии с требованиями законодательства о ПОД/ФТ.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Не было.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4.5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2.1.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абзацах втором - четвертом подпункта 1 пункта 1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 сведения о руководителе, главном бухгалтере, членах коллегиального исполнительного органа (при наличии) и учредителях оператора фискальных данных, о выгодоприобретателях и </w:t>
            </w:r>
            <w:proofErr w:type="spellStart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бенефициарных</w:t>
            </w:r>
            <w:proofErr w:type="spellEnd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владельцах руководителя, главного бухгалтера, членов коллегиального исполнительного органа, а также о выгодоприобретателях, </w:t>
            </w:r>
            <w:proofErr w:type="spellStart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бенефициарных</w:t>
            </w:r>
            <w:proofErr w:type="spellEnd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владельцах, учредителях (участниках) учредителей оператора фискальных данных.</w:t>
            </w:r>
          </w:p>
        </w:tc>
      </w:tr>
      <w:tr w:rsidR="006C3227" w:rsidRPr="006C3227" w:rsidTr="006C3227">
        <w:trPr>
          <w:tblCellSpacing w:w="0" w:type="dxa"/>
        </w:trPr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Значительно расширено определение расчетов.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Под расчетами теперь понимается не только любое движение денежных средств в наличной или безналичной форме, но и зачет ранее внесенной предоплаты (например, при реализации товара по подарочным картам), получение в качестве расчетов за товар иных вещей (например, при сдаче старой вещи в зачет стоимости приобретения новой (</w:t>
            </w:r>
            <w:proofErr w:type="spellStart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trade-in</w:t>
            </w:r>
            <w:proofErr w:type="spellEnd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)).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lastRenderedPageBreak/>
              <w:t xml:space="preserve">Кроме того, расчетами теперь признаются получение и возврат целевых займов на покупку товаров, работ, услуг, а также займов, предоставленных ломбардами под залог вещей. При этом нецелевые займы, выданные МФО, и банковские кредиты (независимо от целевого назначения) не </w:t>
            </w:r>
            <w:proofErr w:type="spellStart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фискализируются</w:t>
            </w:r>
            <w:proofErr w:type="spellEnd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lastRenderedPageBreak/>
              <w:t>Статья 1.1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расчеты - прием или выплата денежных средств </w:t>
            </w: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с использованием наличных и (или) электронных средств платежа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за реализуемые товары, выполняемые работы, оказываемые услуги, прием ставок и выплата денежных средств в виде выигрыша при осуществлении деятельности по организации и проведению азартных игр, а также прием денежных средств при реализации лотерейных билетов, 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lastRenderedPageBreak/>
              <w:t>электронных лотерейных билетов, приеме лотерейных ставок и выплате денежных средств в виде выигрыша при осуществлении деятельности по организации и проведению лотерей;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lastRenderedPageBreak/>
              <w:t>Статья 1.1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Расчеты – прием (получение) и выплата денежных средств </w:t>
            </w: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наличными деньгами и (или) в безналичном порядке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за товары, работы, услуги, прием ставок, интерактивных ставок, выплата денежных средств в виде выигрыша при осуществлении деятельности по организации и проведению азартных игр, а также прием денежных средств при реализации лотерейных билетов, электронных лотерейных билетов, приеме лотерейных ставок и выплате денежных средств в виде выигрыша при осуществлении деятельности по организации и проведению лотерей. </w:t>
            </w: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 xml:space="preserve">В целях настоящего Федерального закона под </w:t>
            </w: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lastRenderedPageBreak/>
              <w:t>расчетами понимаются также прием (получение) и выплата денежных средств в виде предварительной оплаты и (или) авансов, зачет и возврат предварительной оплаты и (или) авансов, предоставление и погашение займов для оплаты товаров, работ, услуг (включая осуществление ломбардами кредитования граждан под залог принадлежащих гражданам вещей и деятельности по хранению вещей) либо предоставление или получение иного встречного предоставления за товары, работы, услуги.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6C3227" w:rsidRPr="006C3227" w:rsidTr="006C3227">
        <w:trPr>
          <w:tblCellSpacing w:w="0" w:type="dxa"/>
        </w:trPr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1.2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2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При осуществлении расчета пользователь обязан выдать кассовый чек или бланк строгой отчетности на бумажном носителе и (или) в случае предоставления покупателем (клиентом)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(клиенту) на предоставленные абонентский номер либо адрес электронной почты (при наличии технической возможности для передачи информации покупателю (клиенту) в электронной форме на адрес электронной почты).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1.2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2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При осуществлении расчета пользователь обязан выдать кассовый чек или бланк строгой отчетности на бумажном носителе и (или) в случае предоставления покупателем (клиентом)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(клиенту) на предоставленные абонентский номер либо адрес электронной почты (при наличии технической возможности для передачи информации покупателю (клиенту) в электронной форме на адрес электронной почты), </w:t>
            </w: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если иное не установлено настоящим Федеральным законом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.</w:t>
            </w:r>
          </w:p>
        </w:tc>
      </w:tr>
      <w:tr w:rsidR="006C3227" w:rsidRPr="006C3227" w:rsidTr="006C3227">
        <w:trPr>
          <w:tblCellSpacing w:w="0" w:type="dxa"/>
        </w:trPr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Добавлено требование о том, что при оказании, например, предоплаченных услуг связи, транспортных услуг (по ранее приобретенным транспортным картам или билетам), после проведения представлений, оплаченных зрителями заранее, при предоставлении ранее оплаченного доступа к контенту в сети Интернет, и иных аналогичных услуг, пользователь ККТ обязан не позднее следующего рабочего дня сформировать и направить в ФНС кассовый чек, подтверждающий факт оказания таких услуг. При этом такой кассовый чек (или БСО) клиенту не выдается.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Не было.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1.2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2.1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При осуществлении расчетов в виде зачета или возврата предварительной оплаты и (или) авансов, ранее внесенных физическими лицами за услуги в сфере культурно-массовых мероприятий, услуги перевозки пассажиров, багажа, грузов и </w:t>
            </w:r>
            <w:proofErr w:type="spellStart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грузобагажа</w:t>
            </w:r>
            <w:proofErr w:type="spellEnd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, услуги связи, услуги в электронной форме, определенные статьей 174</w:t>
            </w:r>
            <w:r w:rsidRPr="006C3227">
              <w:rPr>
                <w:rFonts w:ascii="Roboto" w:eastAsia="Times New Roman" w:hAnsi="Roboto" w:cs="Times New Roman"/>
                <w:color w:val="0A0A0A"/>
                <w:sz w:val="14"/>
                <w:szCs w:val="14"/>
                <w:vertAlign w:val="superscript"/>
                <w:lang w:eastAsia="ru-RU"/>
              </w:rPr>
              <w:t>2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Налогового кодекса Российской Федерации </w:t>
            </w:r>
            <w:r w:rsidRPr="006C3227">
              <w:rPr>
                <w:rFonts w:ascii="Roboto" w:eastAsia="Times New Roman" w:hAnsi="Roboto" w:cs="Times New Roman"/>
                <w:i/>
                <w:iCs/>
                <w:color w:val="0A0A0A"/>
                <w:sz w:val="18"/>
                <w:szCs w:val="18"/>
                <w:lang w:eastAsia="ru-RU"/>
              </w:rPr>
              <w:t xml:space="preserve">(оказание услуг в сети Интернет </w:t>
            </w:r>
            <w:proofErr w:type="spellStart"/>
            <w:r w:rsidRPr="006C3227">
              <w:rPr>
                <w:rFonts w:ascii="Roboto" w:eastAsia="Times New Roman" w:hAnsi="Roboto" w:cs="Times New Roman"/>
                <w:i/>
                <w:iCs/>
                <w:color w:val="0A0A0A"/>
                <w:sz w:val="18"/>
                <w:szCs w:val="18"/>
                <w:lang w:eastAsia="ru-RU"/>
              </w:rPr>
              <w:t>автоматизированно</w:t>
            </w:r>
            <w:proofErr w:type="spellEnd"/>
            <w:r w:rsidRPr="006C3227">
              <w:rPr>
                <w:rFonts w:ascii="Roboto" w:eastAsia="Times New Roman" w:hAnsi="Roboto" w:cs="Times New Roman"/>
                <w:i/>
                <w:iCs/>
                <w:color w:val="0A0A0A"/>
                <w:sz w:val="18"/>
                <w:szCs w:val="18"/>
                <w:lang w:eastAsia="ru-RU"/>
              </w:rPr>
              <w:t xml:space="preserve"> с использованием информационно-телекоммуникационных технологий)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, а также за иные услуги, определенные Правительством Российской Федерации, пользователем может быть сформирован один кассовый чек (бланк строгой отчетности), содержащий сведения о всех таких расчетах, совершенных в течение суток либо за расчетный период, не превышающий календарного месяца или 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lastRenderedPageBreak/>
              <w:t>установленный законодательством Российской Федерации (но не позднее первого рабочего дня, следующего за днем окончания расчетного периода), без выдачи (направления) кассового чека (бланка строгой отчетности) клиенту.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При осуществлении указанных в пунктах 5 и 5</w:t>
            </w:r>
            <w:r w:rsidRPr="006C3227">
              <w:rPr>
                <w:rFonts w:ascii="Roboto" w:eastAsia="Times New Roman" w:hAnsi="Roboto" w:cs="Times New Roman"/>
                <w:color w:val="0A0A0A"/>
                <w:sz w:val="14"/>
                <w:szCs w:val="14"/>
                <w:vertAlign w:val="superscript"/>
                <w:lang w:eastAsia="ru-RU"/>
              </w:rPr>
              <w:t>3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настоящей статьи расчетов в виде зачета или возврата предварительной оплаты и (или)  авансов, ранее внесенных физическими лицами в полном объеме, пользователи вправе направлять кассовые чеки (бланки строгой отчетности) покупателям (клиентам) в электронной форме без выдачи бумажных кассовых чеков (бланков строгой отчетности).</w:t>
            </w:r>
          </w:p>
        </w:tc>
      </w:tr>
      <w:tr w:rsidR="006C3227" w:rsidRPr="006C3227" w:rsidTr="006C3227">
        <w:trPr>
          <w:tblCellSpacing w:w="0" w:type="dxa"/>
        </w:trPr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Кассовый чек при расчетах в сети Интернет по-прежнему должен направляться клиенту в электронной форме (на e-</w:t>
            </w:r>
            <w:proofErr w:type="spellStart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mail</w:t>
            </w:r>
            <w:proofErr w:type="spellEnd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или абонентский номер), но при этом он может печататься или не печататься, на усмотрение пользователя.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1.2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5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Пользователи при осуществлении расчетов с использованием электронных средств платежа, исключающих возможность непосредственного взаимодействия покупателя (клиента) с пользователем или уполномоченным им лицом, и применением устройств, подключенных к сети "Интернет" и обеспечивающих возможность дистанционного взаимодействия покупателя (клиента) с пользователем или уполномоченным им лицом при осуществлении этих расчетов (далее - расчеты с использованием электронных средств платежа в сети "Интернет"), обязаны обеспечить передачу покупателю (клиенту) кассового чека или бланка строгой отчетности в электронной форме на абонентский номер либо адрес электронной почты, указанные покупателем (клиентом) до совершения расчетов. При этом кассовый чек или бланк строгой отчетности на бумажном носителе пользователем не печатается.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1.2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5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Пользователи при осуществлении расчетов </w:t>
            </w: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в безналичном порядке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, исключающих возможность непосредственного взаимодействия покупателя (клиента) с пользователем или уполномоченным им лицом, </w:t>
            </w: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либо автоматическим устройством для расчетов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, </w:t>
            </w: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с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применением устройств, подключенных к сети "Интернет" и обеспечивающих возможность дистанционного взаимодействия покупателя (клиента) с пользователем или уполномоченным им лицом (далее - расчеты с использованием электронных средств платежа в сети "Интернет"), обязаны обеспечить передачу покупателю (клиенту) кассового чека или бланка строгой отчетности в электронной форме на абонентский номер либо адрес электронной почты, указанные покупателем (клиентом) до совершения расчетов. При этом кассовый чек или бланк строгой отчетности на бумажном носителе пользователем </w:t>
            </w: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может не печататься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.</w:t>
            </w:r>
          </w:p>
        </w:tc>
      </w:tr>
      <w:tr w:rsidR="006C3227" w:rsidRPr="006C3227" w:rsidTr="006C3227">
        <w:trPr>
          <w:tblCellSpacing w:w="0" w:type="dxa"/>
        </w:trPr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Освобождены от печати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кассовых чеков и БСО на бумажных носителях, а также от направления кассовых чеков и БСО на абонентский номер или e-</w:t>
            </w:r>
            <w:proofErr w:type="spellStart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mail</w:t>
            </w:r>
            <w:proofErr w:type="spellEnd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(в случае если таковые не были предоставлены клиентом), а также </w:t>
            </w: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 xml:space="preserve">наделены правом </w:t>
            </w: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lastRenderedPageBreak/>
              <w:t>применения ККТ</w:t>
            </w:r>
            <w:r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 xml:space="preserve"> </w:t>
            </w: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вне корпуса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автоматического устройства для осуществления расчетов, пользователи ККТ в следующих случаях: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- оплате ЭСП </w:t>
            </w: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 xml:space="preserve">в терминалах услуг перевозки 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пассажиров (грузов, багажа, </w:t>
            </w:r>
            <w:proofErr w:type="spellStart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грузобагажа</w:t>
            </w:r>
            <w:proofErr w:type="spellEnd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);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- при использовании ЭСП в </w:t>
            </w:r>
            <w:proofErr w:type="spellStart"/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вендинговых</w:t>
            </w:r>
            <w:proofErr w:type="spellEnd"/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 xml:space="preserve"> аппаратах 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(кроме случаев продажи подакцизной продукции, технически сложных товаров, а также товаров, подлежащих обязательной маркировке средствами идентификации).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  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ПРИМЕЧАНИЯ: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- </w:t>
            </w: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заводской номер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должен быть нанесен на корпус терминала и легко читаем: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- </w:t>
            </w: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с 01 февраля 2020 года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право не печатать и не направлять кассовый чек может быть использовано </w:t>
            </w:r>
            <w:proofErr w:type="spellStart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вендорами</w:t>
            </w:r>
            <w:proofErr w:type="spellEnd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только при условии отображения </w:t>
            </w: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 xml:space="preserve">QR-кода 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при расчете на дисплее автоматического устройства для расчетов.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lastRenderedPageBreak/>
              <w:t>Не было.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1.2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5.1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 Пользователь при осуществлении расчетов (за исключением расчетов в безналичном порядке в сети «Интернет») вправе не выдавать кассовый чек или бланк строгой отчетности на бумажном носителе и в случае </w:t>
            </w:r>
            <w:proofErr w:type="spellStart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непредоставления</w:t>
            </w:r>
            <w:proofErr w:type="spellEnd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покупателем (клиентом) 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lastRenderedPageBreak/>
              <w:t>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(клиенту) на абонентский номер либо адрес электронной почты, а также вправе применять контрольно-кассовую технику (за исключением контрольно-кассовой техники, применяемой в режиме, не предусматривающем обязательной передачи фискальных документов в налоговые органы в электронной форме через оператора фискальных данных) вне корпуса автоматического устройства для расчетов в случаях: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1) 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пассажиров, багажа, грузов и </w:t>
            </w:r>
            <w:proofErr w:type="spellStart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грузобагажа</w:t>
            </w:r>
            <w:proofErr w:type="spellEnd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;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2) осуществления расчетов за реализуемый товар (кроме подакцизной продукции, технически сложных товаров, а также товаров, подлежащих обязательной маркировке средствами идентификации) с использованием автоматических устройств для расчетов, содержащих внутри своего корпуса оборудование для осуществления выдачи данного товара, при условии отображения при расчете на дисплее автоматического устройства для расчетов QR-кода, который позволяет покупателю осуществить его считывание и идентифицировать кассовый чек (бланк строгой отчетности) и структура данных которого включает в себя дату и время осуществления расчета, порядковый номер фискального документа, признак расчета, сумму расчета, заводской номер фискального накопителя, фискальный признак документа (далее - QR-код).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  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5.2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Положения пункта 5</w:t>
            </w:r>
            <w:r w:rsidRPr="006C3227">
              <w:rPr>
                <w:rFonts w:ascii="Roboto" w:eastAsia="Times New Roman" w:hAnsi="Roboto" w:cs="Times New Roman"/>
                <w:color w:val="0A0A0A"/>
                <w:sz w:val="14"/>
                <w:szCs w:val="14"/>
                <w:vertAlign w:val="superscript"/>
                <w:lang w:eastAsia="ru-RU"/>
              </w:rPr>
              <w:t>1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настоящей статьи, касающиеся условий применения пользователями контрольно-кассовой техники,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расчетов, нанесенного в месте, доступном для осмотра без перемещения и (или) разборки автоматического устройства для расчетов.</w:t>
            </w:r>
          </w:p>
        </w:tc>
      </w:tr>
      <w:tr w:rsidR="006C3227" w:rsidRPr="006C3227" w:rsidTr="006C3227">
        <w:trPr>
          <w:tblCellSpacing w:w="0" w:type="dxa"/>
        </w:trPr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Для случаев осуществления расчетов за товар в безналичном порядке при отсутствии прямого взаимодействия покупателя с пользователем, но не попадающих под действие 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lastRenderedPageBreak/>
              <w:t xml:space="preserve">пунктов 5 и 5.1 Закона, </w:t>
            </w: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например, если расчет осуществляется распоряжением на перевод денежных средств, подаваемым непосредственно в банк,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кассовый чек (бланк строгой отчетности) должен быть сформирован не позднее рабочего дня, следующего за днем осуществления расчета, но не позднее момента передачи товара.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lastRenderedPageBreak/>
              <w:t>Не было.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1.2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5.3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Пользователи при осуществлении расчетов в безналичном порядке, исключающих возможность непосредственного взаимодействия покупателя (клиента) с 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lastRenderedPageBreak/>
              <w:t>пользователем или уполномоченным им лицом и не подпадающих под действие положений пунктов 5 и 5</w:t>
            </w:r>
            <w:r w:rsidRPr="006C3227">
              <w:rPr>
                <w:rFonts w:ascii="Roboto" w:eastAsia="Times New Roman" w:hAnsi="Roboto" w:cs="Times New Roman"/>
                <w:color w:val="0A0A0A"/>
                <w:sz w:val="14"/>
                <w:szCs w:val="14"/>
                <w:vertAlign w:val="superscript"/>
                <w:lang w:eastAsia="ru-RU"/>
              </w:rPr>
              <w:t>1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настоящей статьи, обязаны </w:t>
            </w: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обеспечить передачу покупателю (клиенту) кассового чека (бланка строгой отчетности) одним из следующих способов: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1</w:t>
            </w: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) в электронной форме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на абонентский номер или адрес электронной почты, предоставленные покупателем (клиентом) пользователю, не позднее срока, указанного в пункте 5</w:t>
            </w:r>
            <w:r w:rsidRPr="006C3227">
              <w:rPr>
                <w:rFonts w:ascii="Roboto" w:eastAsia="Times New Roman" w:hAnsi="Roboto" w:cs="Times New Roman"/>
                <w:color w:val="0A0A0A"/>
                <w:sz w:val="14"/>
                <w:szCs w:val="14"/>
                <w:vertAlign w:val="superscript"/>
                <w:lang w:eastAsia="ru-RU"/>
              </w:rPr>
              <w:t>4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настоящей статьи;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2) </w:t>
            </w: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на бумажном носителе вместе с товаром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в случае расчетов за товар без направления покупателю такого кассового чека (бланка строгой отчетности) в электронной форме;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3) </w:t>
            </w: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на бумажном носителе при первом непосредственном взаимодействии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клиента с пользователем или уполномоченным им лицом в случае расчетов за работы и услуги без направления клиенту такого кассового чека (бланка строгой отчетности) в электронной форме.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  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5.4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При осуществлении расчетов, указанных в пункте 5</w:t>
            </w:r>
            <w:r w:rsidRPr="006C3227">
              <w:rPr>
                <w:rFonts w:ascii="Roboto" w:eastAsia="Times New Roman" w:hAnsi="Roboto" w:cs="Times New Roman"/>
                <w:color w:val="0A0A0A"/>
                <w:sz w:val="14"/>
                <w:szCs w:val="14"/>
                <w:vertAlign w:val="superscript"/>
                <w:lang w:eastAsia="ru-RU"/>
              </w:rPr>
              <w:t>3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настоящей статьи, кассовый чек (бланк строгой отчетности) должен быть сформирован не позднее рабочего дня, следующего за днем осуществления расчета, но не позднее момента передачи товара.</w:t>
            </w:r>
          </w:p>
        </w:tc>
      </w:tr>
      <w:tr w:rsidR="006C3227" w:rsidRPr="006C3227" w:rsidTr="006C3227">
        <w:trPr>
          <w:tblCellSpacing w:w="0" w:type="dxa"/>
        </w:trPr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Банковские платежные агенты обязаны выдавать клиентам: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- не представившим e-</w:t>
            </w:r>
            <w:proofErr w:type="spellStart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mail</w:t>
            </w:r>
            <w:proofErr w:type="spellEnd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или  абонентский</w:t>
            </w:r>
            <w:proofErr w:type="gramEnd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номер для направления чека – чеки на бумажном носителе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- представившим e-</w:t>
            </w:r>
            <w:proofErr w:type="spellStart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mail</w:t>
            </w:r>
            <w:proofErr w:type="spellEnd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или  абонентский номер для направления чека – на бумажном носителе </w:t>
            </w: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и (или)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в электронной форме на e-</w:t>
            </w:r>
            <w:proofErr w:type="spellStart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mail</w:t>
            </w:r>
            <w:proofErr w:type="spellEnd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или  абонентский номер, в том числе в виде сведений о чеке.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Не было.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1.2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5.5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Банковские платежные агенты (субагенты), осуществляющие свою деятельность в соответствии с Федеральным законом от 27 июня 2011 года № 161-ФЗ «О национальной платежной системе», при осуществлении расчетов с использованием автоматических устройств для расчетов обязаны выдать кассовый чек на бумажном носителе и (или) направить покупателю (клиенту) кассовый чек в электронной форме на предоставленные абонентский номер либо адрес электронной почты (при наличии технической возможности для передачи информации покупателю (клиенту) в электронной форме на адрес электронной почты) или сведения в электронной форме, идентифицирующие такой кассовый чек (регистрационный номер контрольно-кассовой техники, сумма, дата и время расчета, фискальный признак документа), и информацию об адресе информационного ресурса, который размещен в сети «Интернет» и по которому такой кассовый чек может быть бесплатно получен покупателем (клиентом).».</w:t>
            </w:r>
          </w:p>
        </w:tc>
      </w:tr>
      <w:tr w:rsidR="006C3227" w:rsidRPr="006C3227" w:rsidTr="006C3227">
        <w:trPr>
          <w:tblCellSpacing w:w="0" w:type="dxa"/>
        </w:trPr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Кредитные организации освобождены от применения ККТ.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2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1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Абзац 1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Контрольно-кассовая техника не применяется кредитными организациями в автоматических устройствах для расчетов, находящихся в их собственности или пользовании и обеспечивающих возможность осуществления операций по выдаче и (или) приему наличных денежных средств, в том числе с использованием электронных средств платежа, и по передаче распоряжений кредитным организациям об осуществлении перевода денежных средств.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2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1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Абзац 1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Контрольно-кассовая техника не применяется кредитными организациями.</w:t>
            </w:r>
          </w:p>
        </w:tc>
      </w:tr>
      <w:tr w:rsidR="006C3227" w:rsidRPr="006C3227" w:rsidTr="006C3227">
        <w:trPr>
          <w:tblCellSpacing w:w="0" w:type="dxa"/>
        </w:trPr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Освобождены от применения ККТ </w:t>
            </w:r>
            <w:proofErr w:type="spellStart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вендоры</w:t>
            </w:r>
            <w:proofErr w:type="spellEnd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, использующие механические </w:t>
            </w:r>
            <w:proofErr w:type="spellStart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вендинговые</w:t>
            </w:r>
            <w:proofErr w:type="spellEnd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аппараты (при продаже жвачки, бахил и т.д.).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Не было.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2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1.1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Контрольно-кассовая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расчетов, совершаемых исключительно монетой Банка России, за исключением автоматических устройств для расчетов, питаемых от электрической энергии (в том числе электрических аккумуляторов или батарей).</w:t>
            </w:r>
          </w:p>
        </w:tc>
      </w:tr>
      <w:tr w:rsidR="006C3227" w:rsidRPr="006C3227" w:rsidTr="006C3227">
        <w:trPr>
          <w:tblCellSpacing w:w="0" w:type="dxa"/>
        </w:trPr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Рад ИП на ПСН освобожден от применения ККТ при условии выдачи или направления клиенту документа, подтверждающего факт осуществления расчетов.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К таким ИП относятся, в том числе ИП, осуществляющие ремонт одежды и обуви, химчистка, изготовление ключей, ремонт мебели, фотоателье, ремонт жилья, сантехнические работы, репетиторство, уход за больными, услуги поваров на дому, сдача в аренду помещений, </w:t>
            </w:r>
            <w:proofErr w:type="spellStart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клининговые</w:t>
            </w:r>
            <w:proofErr w:type="spellEnd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услуги и т.д.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При этом обязаны применять ККТ: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Парикмахерские и косметологии, ремонт радиоэлектронной аппаратуры, ремонт автотранспорта и транспортные услуги,  ветеринарные услуги, охотхозяйства, медицинская и фармацевтическая деятельность, торговля и общепит, ремонт телефонов и компьютеров и т.д.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Не было.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2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2.1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Индивидуальные предприниматели, применяющие патентную систему налогообложения, за исключением индивидуальных предпринимателей, осуществляющих виды предпринимательской деятельности, установленные подпунктами 3, 6, 9 - 11, 18, 28, 32, 33, 37, 38, 40, 45 - 48, 53, 56, 63 пункта 2 статьи 346</w:t>
            </w:r>
            <w:r w:rsidRPr="006C3227">
              <w:rPr>
                <w:rFonts w:ascii="Roboto" w:eastAsia="Times New Roman" w:hAnsi="Roboto" w:cs="Times New Roman"/>
                <w:color w:val="0A0A0A"/>
                <w:sz w:val="14"/>
                <w:szCs w:val="14"/>
                <w:vertAlign w:val="superscript"/>
                <w:lang w:eastAsia="ru-RU"/>
              </w:rPr>
              <w:t>43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Налогового кодекса Российской Федерации, могут осуществлять расчеты без применения контрольно-кассовой техники при условии выдачи (направления) покупателю (клиенту) документа, подтверждающего факт осуществления расчета между индивидуальным предпринимателем и покупателем (клиентом), содержащего наименование документа, его порядковый номер, реквизиты, установленные абзацами четвертым - двенадцатым пункта 1 статьи 4</w:t>
            </w:r>
            <w:r w:rsidRPr="006C3227">
              <w:rPr>
                <w:rFonts w:ascii="Roboto" w:eastAsia="Times New Roman" w:hAnsi="Roboto" w:cs="Times New Roman"/>
                <w:color w:val="0A0A0A"/>
                <w:sz w:val="14"/>
                <w:szCs w:val="14"/>
                <w:vertAlign w:val="superscript"/>
                <w:lang w:eastAsia="ru-RU"/>
              </w:rPr>
              <w:t xml:space="preserve">7 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настоящего Федерального закона.</w:t>
            </w:r>
          </w:p>
        </w:tc>
      </w:tr>
      <w:tr w:rsidR="006C3227" w:rsidRPr="006C3227" w:rsidTr="006C3227">
        <w:trPr>
          <w:tblCellSpacing w:w="0" w:type="dxa"/>
        </w:trPr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Безналичные расчеты между организациями и (или) ИП, осуществляемые без предъявления ЭСП по-прежнему не </w:t>
            </w:r>
            <w:proofErr w:type="spellStart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фискализируются</w:t>
            </w:r>
            <w:proofErr w:type="spellEnd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2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9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Контрольно-кассовая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(или) индивидуальными предпринимателями.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2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9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Контрольно-кассовая техника не применяется при осуществлении расчетов в безналичном порядке между организациями и (или) индивидуальными предпринимателями, за исключением осуществляемых ими расчетов с использованием электронного средства платежа с его предъявлением.</w:t>
            </w:r>
          </w:p>
        </w:tc>
      </w:tr>
      <w:tr w:rsidR="006C3227" w:rsidRPr="006C3227" w:rsidTr="006C3227">
        <w:trPr>
          <w:tblCellSpacing w:w="0" w:type="dxa"/>
        </w:trPr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Расчеты за муниципальную парковку и библиотечные услуги не </w:t>
            </w:r>
            <w:proofErr w:type="spellStart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фискализируются</w:t>
            </w:r>
            <w:proofErr w:type="spellEnd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  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При приеме денежных средств страховыми агентами кассовый чек (БСО) выдается (направляется) клиенту непосредственно самим страховщиком.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Не было.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2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Пункты 10-12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10. Контрольно-кассовая техника не применяется организациями,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(парковочными местами), расположенными на автомобильных дорогах общего пользования регионального (межмуниципального) и местного значения, а также парковками (парковочными местами), создаваемыми на земельных участках, которые находятся в собственности субъектов Российской Федерации, собственности муниципальных образований или государственная собственность на которые не разграничена,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счет, открытый в территориальном органе Федерального казначейства, в течение пяти рабочих дней со дня получения такими организациями денежных средств.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Орган государственной власти субъекта Российской Федерации доводит до сведения уполномоченного органа информацию об организациях, указанных в абзаце первом настоящего пункта, в течение пяти рабочих дней с даты наделения таких организаций полномочиями, указанными в абзаце первом настоящего пункта.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В случае изменения информации об организациях, указанных в настоящем пункте,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11. При осуществлении страховщиком расчетов со страхователями с участием страховых агентов, не являющихся организациями или индивидуальными предпринимателями и действующих от имени и за счет страховщика, в рамках деятельности 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lastRenderedPageBreak/>
              <w:t>по страхованию, осуществляемой в соответствии с Законом Российской Федерации от 27 ноября 1992 года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br/>
              <w:t>№ 4015-I «Об организации страхового дела в Российской Федерации», страховщик применяет контрольно-кассовую технику при получении этим страховщиком денежных средств от такого страхового агента с направлением кассового чека (бланка строгой отчетности) в электронной форме страхователю.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12. Контрольно-кассовая техника может не применяться государственными и муниципальными библиотеками, а также библиотеками Российской академии наук, других академий,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br/>
              <w:t>научно-исследовательских институтов, образовательных организаций при оказании в помещениях указанных библиотек платных услуг населению, связанных с библиотечным делом.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Перечень платных услуг, оказываемых указанными в настоящем пункте библиотеками без применения контрольно-кассовой техники, утверждается Правительством Российской Федерации.</w:t>
            </w:r>
          </w:p>
        </w:tc>
      </w:tr>
      <w:tr w:rsidR="006C3227" w:rsidRPr="006C3227" w:rsidTr="006C3227">
        <w:trPr>
          <w:tblCellSpacing w:w="0" w:type="dxa"/>
        </w:trPr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Дополнено, что ОФД могут осуществлять обработку фискальных данных без их обезличения, если это предусмотрено договором с пользователем ККТ.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4.1.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9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Абзац 2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4.1.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9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Абзац 2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</w:t>
            </w: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в соответствии с утверждаемыми уполномоченным органом требованиями к обезличиванию фискальных данных и методами обезличивания фискальных данных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  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4.1.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9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Абзац 3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 xml:space="preserve">Оператор фискальных данных может осуществлять обработку фискальных данных, полученных от пользователя, в интересах и по поручению такого пользователя в статистических или иных исследовательских целях </w:t>
            </w: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u w:val="single"/>
                <w:lang w:eastAsia="ru-RU"/>
              </w:rPr>
              <w:t>без обезличивания таких фискальных данных</w:t>
            </w: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 xml:space="preserve"> (если это установлено договором на обработку фискальных данных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) с учетом требований Федерального закона от 27 июля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br/>
              <w:t>2006 года № 152-ФЗ «О персональных данных».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Действие положений абзаца третьего настоящего пункта не распространяется на персональные данные покупателя (клиента).</w:t>
            </w:r>
          </w:p>
        </w:tc>
      </w:tr>
      <w:tr w:rsidR="006C3227" w:rsidRPr="006C3227" w:rsidTr="006C3227">
        <w:trPr>
          <w:tblCellSpacing w:w="0" w:type="dxa"/>
        </w:trPr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Если раньше отчет о закрытии ФН мог не предоставляться в ФНС только при утрате или хищении ККТ, то теперь он может не предоставляться в случае заводского брака, при этом сам бракованный ФН должен быть представлен в ФНС для проведения экспертизы и считывания данных.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4.2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8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В случае перерегистрации контрольно-кассовой техники в связи с заменой фискального накопителя или снятия контрольно-кассовой техники с регистрационного учета пользователь формирует отчет о закрытии фискального накопителя. Сведения, содержащиеся в сформированном отчете о закрытии фискального накопителя, передаются в налоговый орган вместе с заявлением о перерегистрации контрольно-кассовой техники в связи с заменой фискального накопителя или заявлением о снятии контрольно-кассовой техники с регистрационного учета, за исключением снятия с учета </w:t>
            </w: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в случае утраты или хищения такой контрольно-кассовой техники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4.2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8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В случае перерегистрации контрольно-кассовой техники в связи с заменой фискального накопителя или снятия контрольно-кассовой техники с регистрационного учета пользователь формирует отчет о закрытии фискального накопителя.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Сведения, содержащиеся в сформированном отчете о закрытии фискального накопителя, передаются в налоговый орган вместе с заявлением о регистрации (перерегистрации) контрольно-кассовой техники в связи с заменой фискального накопителя или заявлением о снятии контрольно-кассовой техники с регистрационного учета.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 xml:space="preserve">Сведения, указанные в абзаце втором настоящего пункта, могут не передаваться в налоговый орган в случае утраты контрольно-кассовой техники вследствие обстоятельств непреодолимой силы, хищения контрольно-кассовой техники или поломки фискального накопителя вследствие заводского брака, исключающей возможность считывания всех фискальных данных, которые должны храниться в памяти фискального накопителя, и формирования отчета о закрытии фискального накопителя.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накопителя. </w:t>
            </w:r>
          </w:p>
        </w:tc>
      </w:tr>
      <w:tr w:rsidR="006C3227" w:rsidRPr="006C3227" w:rsidTr="006C3227">
        <w:trPr>
          <w:tblCellSpacing w:w="0" w:type="dxa"/>
        </w:trPr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Утвержден порядок действия пользователя ККТ в случае поломки ФН, исключающей возможность считывания данных.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Не было.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4.2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8.1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В случае поломки фискального накопителя, исключающей возможность считывания всех фискальных данных, которые должны храниться в его памяти, и формирования отчета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Пользователь в течение пяти рабочих дней со дня поломки фискального накопителя подает заявление о регистрации (перерегистрации) контрольно-кассовой техники или заявление о снятии контрольно-кассовой техники с регистрационного учета в отношении контрольно-кассовой техники, в составе которой применялся такой фискальный накопитель.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Изготовитель фискального накопителя в течение 30 календарных дней со дня 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lastRenderedPageBreak/>
              <w:t>получения фискального накопителя для проведения экспертизы направляет пользователю и через кабинет контрольно-кассовой техники в налоговые органы заключение по результатам экспертизы фискального накопителя, содержащее сведения о заводском номере фискального накопителя, наличии заводского брака, а также о возможности считывания всех фискальных данных, которые должны храниться в памяти фискального накопителя.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Уполномоченный орган вправе устанавливать состав дополнительных сведений, которые должно содержать заключение по результатам экспертизы фискального накопителя.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Пользователь в течение 60 календарных дней с даты подачи заявления о регистрации (перерегистрации) контрольно-кассовой техники или заявления о снятии контрольно-кассовой техники с регистрационного учета в случае поломки фискального накопителя подает в налоговые органы сведения, содержащиеся в фискальном накопителе, в случае, если изготовителем фискального накопителя подтверждена возможность считывания фискальных данных из сломанного фискального накопителя.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Экспертиза фискального накопителя, поломка которого произошла вследствие заводского брака, проводится изготовителем фискального накопителя на безвозмездной основе.</w:t>
            </w:r>
          </w:p>
        </w:tc>
      </w:tr>
      <w:tr w:rsidR="006C3227" w:rsidRPr="006C3227" w:rsidTr="006C3227">
        <w:trPr>
          <w:tblCellSpacing w:w="0" w:type="dxa"/>
        </w:trPr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В случае внесения записи в ЕГРЮЛ о прекращении деятельности юридического лица или записи в ЕГРИП о прекращении деятельности ИП, ККТ такого лица снимается с учета автоматически, без дополнительных заявлений последнего.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Не было.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4.2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18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Контрольно-кассовая техника снимается налоговыми органами с регистрационного учета в одностороннем порядке без заявления пользователя о снятии такой контрольно-кассовой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предпринимателя.</w:t>
            </w:r>
          </w:p>
        </w:tc>
      </w:tr>
      <w:tr w:rsidR="006C3227" w:rsidRPr="006C3227" w:rsidTr="006C3227">
        <w:trPr>
          <w:tblCellSpacing w:w="0" w:type="dxa"/>
        </w:trPr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Добавлен новый случай, когда пользователь обязан использовать чек коррекции: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В случае если расчет был произведен им без применения ККТ в нарушение требований законодательства.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4.3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4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При выполнении корректировки расчетов, которые были произведены ранее, формируется кассовый чек коррекции (бланк строгой отчетности коррекции) после формирования отчета об открытии смены, но не позднее формирования отчета о закрытии смены.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4.3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4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При выполнении корректировки расчетов, которые были произведены ранее, формируется кассовый чек коррекции (бланк строгой отчетности коррекции) после формирования отчета об открытии смены, но не позднее формирования отчета о закрытии смены.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Кассовый чек коррекции (бланк строгой отчетности коррекции) формируется 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lastRenderedPageBreak/>
              <w:t>пользователем в целях исполнения обязанности по применению контрольно-кассовой техники в случае осуществления ранее таким пользователем расчета без применения контрольно-кассовой техники либо в случае применения контрольно-кассовой техники с нарушением требований законодательства Российской Федерации о применении контрольно-кассовой техники.</w:t>
            </w:r>
          </w:p>
        </w:tc>
      </w:tr>
      <w:tr w:rsidR="006C3227" w:rsidRPr="006C3227" w:rsidTr="006C3227">
        <w:trPr>
          <w:tblCellSpacing w:w="0" w:type="dxa"/>
        </w:trPr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Пользователь вправе направить в ФНС отчет о закрытии ФН только после того, как получит подтверждение ОФД о принятии всех фискальных документов, сформированных этим ФН.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Не было.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4.3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5.1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Отчет о закрытии фискального накопителя формируется только после передачи контрольно-кассовой техникой в налоговые органы через оператора фискальных данных всех фискальных документов, сформированных таким фискальным накопителем, которые должны были быть переданы в налоговые органы через оператора фискальных данных, и получения контрольно-кассовой техникой подтверждения оператора фискальных данных в отношении всех этих фискальных документов.</w:t>
            </w:r>
          </w:p>
        </w:tc>
      </w:tr>
      <w:tr w:rsidR="006C3227" w:rsidRPr="006C3227" w:rsidTr="006C3227">
        <w:trPr>
          <w:tblCellSpacing w:w="0" w:type="dxa"/>
        </w:trPr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proofErr w:type="spellStart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Cроки</w:t>
            </w:r>
            <w:proofErr w:type="spellEnd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наступления обязанности по применению ККТ не поменялись по сравнению с предыдущей редакцией.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Законопроект оптимизирует ранее существовавшие формулировки и уточняет их с учетом того, что часть ИП на ПСН вообще освобождается от применения ККТ (см. изменённую редакцию п. 2.1 ст. 2 Закона 54-ФЗ).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Статья 7 Закона 290-ФЗ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7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Индивидуальные предприниматели, являющиеся налогоплательщиками, применяющими патентную систему налогообложения, а также организации и индивидуальные предприниматели, являющиеся налогоплательщиками единого налога на вмененный доход для отдельных видов деятельности, при осуществлении видов предпринимательской деятельности, установленных пунктом 2 статьи 346.26 Налогового кодекса Российской Федерации, могут осуществлять наличные денежные расчеты и (или) расчеты с использованием платежных карт без применения контрольно-кассовой техники при условии выдачи по требованию покупателя (клиента) документа (товарного чека, квитанции или другого документа, подтверждающего прием денежных средств за соответствующие товар (работу, услугу) в порядке, установленном Федеральным законом от 22 мая 2003 года N 54-ФЗ "О применении контрольно-кассовой 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lastRenderedPageBreak/>
              <w:t>техники при осуществлении наличных денежных расчетов и (или) расчетов с использованием электронных средств платежа" (в редакции, действовавшей до дня вступления в силу настоящего Федерального закона), до 1 июля 2018 года.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  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7.1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Указанные в части 7 настоящей статьи организации и индивидуальные предприниматели вправе не применять контрольно-кассовую технику в части указанных видов деятельности до 1 июля 2019 года в следующих случаях: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1) организации и индивидуальные предприниматели являются налогоплательщиками, осуществляющими виды предпринимательской деятельности, предусмотренные подпунктами 1 - 5, 10 - 14 пункта 2 статьи 346.26 Налогового кодекса Российской Федерации;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2) индивидуальные предприниматели являются налогоплательщиками, осуществляющими виды предпринимательской деятельности, предусмотренные подпунктами 6 - 9 пункта 2 статьи 346.26 Налогового кодекса Российской Федерации, и не имеют работников, с которыми заключены трудовые договоры;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3) индивидуальные предприниматели являются налогоплательщиками, осуществляющими виды предпринимательской деятельности, предусмотренные подпунктами 1 - 15, 18 - 28, 30 - 44, 49 - 58, 60 - 63 пункта 2 статьи 346.43 Налогового кодекса Российской Федерации;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4) индивидуальные предприниматели являются налогоплательщиками, осуществляющими виды предпринимательской деятельности, предусмотренные подпунктами 45 - 48 пункта 2 статьи 346.43 Налогового кодекса Российской Федерации, и не имеют работников, с которыми заключены трудовые договоры.</w:t>
            </w:r>
          </w:p>
        </w:tc>
        <w:tc>
          <w:tcPr>
            <w:tcW w:w="0" w:type="auto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lastRenderedPageBreak/>
              <w:t>Статья 7 Закона 290-ФЗ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7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Утратил силу.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  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Пункт 7.1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7</w:t>
            </w:r>
            <w:r w:rsidRPr="006C3227">
              <w:rPr>
                <w:rFonts w:ascii="Roboto" w:eastAsia="Times New Roman" w:hAnsi="Roboto" w:cs="Times New Roman"/>
                <w:color w:val="0A0A0A"/>
                <w:sz w:val="14"/>
                <w:szCs w:val="14"/>
                <w:vertAlign w:val="superscript"/>
                <w:lang w:eastAsia="ru-RU"/>
              </w:rPr>
              <w:t>1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. Индивидуальные предприниматели, применяющие патентную систему налогообложения, а также организации и индивидуальные предприниматели, являющиеся  налогоплательщиками единого налога на вмененный доход для отдельных видов деятельности, при осуществлении видов предпринимательской деятельности, установленных пунктом 2 статьи 346</w:t>
            </w:r>
            <w:r w:rsidRPr="006C3227">
              <w:rPr>
                <w:rFonts w:ascii="Roboto" w:eastAsia="Times New Roman" w:hAnsi="Roboto" w:cs="Times New Roman"/>
                <w:color w:val="0A0A0A"/>
                <w:sz w:val="14"/>
                <w:szCs w:val="14"/>
                <w:vertAlign w:val="superscript"/>
                <w:lang w:eastAsia="ru-RU"/>
              </w:rPr>
              <w:t>26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Налогового кодекса Российской Федерации, могут осуществлять расчеты без применения контрольно-кассовой техники при условии выдачи по требованию покупателя (клиента) документа (товарного чека, квитанции или другого документа, подтверждающего прием денежных средств за соответствующий товар (работу, услугу) в порядке, установленном Федеральным законом от 22 мая 2003 года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br/>
              <w:t>№ 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(в редакции, действовавшей до дня вступления в силу настоящего Федерального закона), до 1 июля 2019 года в случаях: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1) организации и индивидуальные предприниматели являются налогоплательщиками, осуществляющими </w:t>
            </w: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lastRenderedPageBreak/>
              <w:t>виды предпринимательской деятельности, предусмотренные подпунктами 1 - 5, 10 - 14 пункта 2 статьи 346.26 Налогового кодекса Российской Федерации;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2) индивидуальные предприниматели являются налогоплательщиками, осуществляющими виды предпринимательской деятельности, предусмотренные подпунктами 6 - 9 пункта 2 статьи 346.26 Налогового кодекса Российской Федерации, и не имеют работников, с которыми заключены трудовые договоры;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3) индивидуальные предприниматели являются налогоплательщиками, осуществляющими виды предпринимательской деятельности, предусмотренные подпунктами 3, 6, 9 - 11, 18, 28, 32, 33, 37, 38, 40, 53, 56, </w:t>
            </w:r>
            <w:proofErr w:type="gramStart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63  пункта</w:t>
            </w:r>
            <w:proofErr w:type="gramEnd"/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 xml:space="preserve"> 2 статьи 346.43 Налогового кодекса Российской Федерации;</w:t>
            </w:r>
          </w:p>
          <w:p w:rsidR="006C3227" w:rsidRPr="006C3227" w:rsidRDefault="006C3227" w:rsidP="006C3227">
            <w:pPr>
              <w:spacing w:after="0" w:line="288" w:lineRule="auto"/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</w:pPr>
            <w:r w:rsidRPr="006C3227">
              <w:rPr>
                <w:rFonts w:ascii="Roboto" w:eastAsia="Times New Roman" w:hAnsi="Roboto" w:cs="Times New Roman"/>
                <w:color w:val="0A0A0A"/>
                <w:sz w:val="18"/>
                <w:szCs w:val="18"/>
                <w:lang w:eastAsia="ru-RU"/>
              </w:rPr>
              <w:t>4) индивидуальные предприниматели являются налогоплательщиками, осуществляющими виды предпринимательской деятельности, предусмотренные подпунктами 45 - 48 пункта 2 статьи 346.43 Налогового кодекса Российской Федерации, и не имеют работников, с которыми заключены трудовые договоры.</w:t>
            </w:r>
          </w:p>
        </w:tc>
      </w:tr>
    </w:tbl>
    <w:p w:rsidR="00673C10" w:rsidRPr="006C3227" w:rsidRDefault="00673C10">
      <w:pPr>
        <w:rPr>
          <w:sz w:val="2"/>
          <w:szCs w:val="2"/>
        </w:rPr>
      </w:pPr>
      <w:bookmarkStart w:id="0" w:name="_GoBack"/>
      <w:bookmarkEnd w:id="0"/>
    </w:p>
    <w:sectPr w:rsidR="00673C10" w:rsidRPr="006C3227" w:rsidSect="006C3227">
      <w:footerReference w:type="default" r:id="rId6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94" w:rsidRDefault="00ED1494" w:rsidP="006C3227">
      <w:pPr>
        <w:spacing w:after="0" w:line="240" w:lineRule="auto"/>
      </w:pPr>
      <w:r>
        <w:separator/>
      </w:r>
    </w:p>
  </w:endnote>
  <w:endnote w:type="continuationSeparator" w:id="0">
    <w:p w:rsidR="00ED1494" w:rsidRDefault="00ED1494" w:rsidP="006C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227" w:rsidRDefault="006C32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94" w:rsidRDefault="00ED1494" w:rsidP="006C3227">
      <w:pPr>
        <w:spacing w:after="0" w:line="240" w:lineRule="auto"/>
      </w:pPr>
      <w:r>
        <w:separator/>
      </w:r>
    </w:p>
  </w:footnote>
  <w:footnote w:type="continuationSeparator" w:id="0">
    <w:p w:rsidR="00ED1494" w:rsidRDefault="00ED1494" w:rsidP="006C3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27"/>
    <w:rsid w:val="00387DE7"/>
    <w:rsid w:val="00673C10"/>
    <w:rsid w:val="006C3227"/>
    <w:rsid w:val="00E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02A00"/>
  <w15:chartTrackingRefBased/>
  <w15:docId w15:val="{3A7A89F5-5CFB-4467-9784-9827FCB8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227"/>
  </w:style>
  <w:style w:type="paragraph" w:styleId="a5">
    <w:name w:val="footer"/>
    <w:basedOn w:val="a"/>
    <w:link w:val="a6"/>
    <w:uiPriority w:val="99"/>
    <w:unhideWhenUsed/>
    <w:rsid w:val="006C3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2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7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5075</Words>
  <Characters>28932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1</cp:revision>
  <dcterms:created xsi:type="dcterms:W3CDTF">2018-07-06T06:41:00Z</dcterms:created>
  <dcterms:modified xsi:type="dcterms:W3CDTF">2018-07-06T06:52:00Z</dcterms:modified>
</cp:coreProperties>
</file>