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F81" w:rsidRPr="00843F81" w:rsidRDefault="00843F81" w:rsidP="00843F81">
      <w:pPr>
        <w:pStyle w:val="a5"/>
      </w:pPr>
      <w:r w:rsidRPr="00843F81">
        <w:t>Разработан новый Порядок выполнения работодателем квоты для приема на работу инвалидов</w:t>
      </w:r>
    </w:p>
    <w:p w:rsidR="00843F81" w:rsidRPr="00843F81" w:rsidRDefault="00843F81" w:rsidP="00843F81">
      <w:pPr>
        <w:pStyle w:val="a3"/>
        <w:rPr>
          <w:b/>
        </w:rPr>
      </w:pPr>
      <w:r w:rsidRPr="00843F81">
        <w:rPr>
          <w:b/>
        </w:rPr>
        <w:t>Дата публикации 02.04.2024</w:t>
      </w:r>
      <w:bookmarkStart w:id="0" w:name="_GoBack"/>
      <w:bookmarkEnd w:id="0"/>
    </w:p>
    <w:p w:rsidR="00843F81" w:rsidRPr="00843F81" w:rsidRDefault="00843F81" w:rsidP="00843F81">
      <w:pPr>
        <w:pStyle w:val="a3"/>
      </w:pPr>
      <w:r w:rsidRPr="00843F81">
        <w:t>Документ</w:t>
      </w:r>
      <w:r>
        <w:t xml:space="preserve"> -</w:t>
      </w:r>
      <w:hyperlink r:id="rId6" w:tgtFrame="_blank" w:history="1">
        <w:r w:rsidRPr="00843F81">
          <w:rPr>
            <w:rStyle w:val="ab"/>
          </w:rPr>
          <w:t>Проект постановления Правительства России</w:t>
        </w:r>
      </w:hyperlink>
    </w:p>
    <w:p w:rsidR="00843F81" w:rsidRPr="00843F81" w:rsidRDefault="00843F81" w:rsidP="00843F81">
      <w:pPr>
        <w:pStyle w:val="a3"/>
      </w:pPr>
      <w:r w:rsidRPr="00843F81">
        <w:t>С 1 сентября 2024 года вступают в силу нормы Федерального закона </w:t>
      </w:r>
      <w:hyperlink r:id="rId7" w:tgtFrame="_top" w:history="1">
        <w:r w:rsidRPr="00843F81">
          <w:rPr>
            <w:rStyle w:val="ab"/>
          </w:rPr>
          <w:t>от 12.12.2023 № 565-ФЗ</w:t>
        </w:r>
      </w:hyperlink>
      <w:r w:rsidRPr="00843F81">
        <w:t> "О занятости населения в Российской Федерации" (далее – Закон № 565-ФЗ), регулирующие вопросы содействия занятости инвалидов.</w:t>
      </w:r>
    </w:p>
    <w:p w:rsidR="00843F81" w:rsidRPr="00843F81" w:rsidRDefault="00843F81" w:rsidP="00843F81">
      <w:pPr>
        <w:pStyle w:val="a3"/>
      </w:pPr>
      <w:r w:rsidRPr="00843F81">
        <w:t>В связи с этим Минтруд России подготовил проект постановления Правительства России, которым будут утверждены:</w:t>
      </w:r>
    </w:p>
    <w:p w:rsidR="00843F81" w:rsidRPr="00843F81" w:rsidRDefault="00843F81" w:rsidP="00843F81">
      <w:pPr>
        <w:pStyle w:val="a3"/>
        <w:numPr>
          <w:ilvl w:val="0"/>
          <w:numId w:val="4"/>
        </w:numPr>
      </w:pPr>
      <w:r w:rsidRPr="00843F81">
        <w:t>Порядок выполнения работодателем квоты для приема на работу инвалидов;</w:t>
      </w:r>
    </w:p>
    <w:p w:rsidR="00843F81" w:rsidRPr="00843F81" w:rsidRDefault="00843F81" w:rsidP="00843F81">
      <w:pPr>
        <w:pStyle w:val="a3"/>
        <w:numPr>
          <w:ilvl w:val="0"/>
          <w:numId w:val="4"/>
        </w:numPr>
      </w:pPr>
      <w:r w:rsidRPr="00843F81">
        <w:t>Порядок заключения соглашения о трудоустройстве инвалидов;</w:t>
      </w:r>
    </w:p>
    <w:p w:rsidR="00843F81" w:rsidRPr="00843F81" w:rsidRDefault="00843F81" w:rsidP="00843F81">
      <w:pPr>
        <w:pStyle w:val="a3"/>
        <w:numPr>
          <w:ilvl w:val="0"/>
          <w:numId w:val="4"/>
        </w:numPr>
      </w:pPr>
      <w:r w:rsidRPr="00843F81">
        <w:t>форма соглашения о трудоустройстве инвалидов.</w:t>
      </w:r>
    </w:p>
    <w:p w:rsidR="00843F81" w:rsidRPr="00843F81" w:rsidRDefault="00843F81" w:rsidP="00843F81">
      <w:pPr>
        <w:pStyle w:val="a3"/>
        <w:numPr>
          <w:ilvl w:val="0"/>
          <w:numId w:val="4"/>
        </w:numPr>
      </w:pPr>
      <w:r w:rsidRPr="00843F81">
        <w:t>Изменен срок расчета квоты</w:t>
      </w:r>
    </w:p>
    <w:p w:rsidR="00843F81" w:rsidRPr="00843F81" w:rsidRDefault="00843F81" w:rsidP="00843F81">
      <w:pPr>
        <w:pStyle w:val="a3"/>
      </w:pPr>
      <w:r w:rsidRPr="00843F81">
        <w:rPr>
          <w:b/>
        </w:rPr>
        <w:t>Работодатель будет рассчитывать квоту для приема на работу инвалидов ежеквартально – до 15-го числа месяца, следующего за отчетным кварталом.</w:t>
      </w:r>
      <w:r w:rsidRPr="00843F81">
        <w:t xml:space="preserve"> При этом учитывается среднесписочная численность работников за предыдущий квартал. Напомним, что при расчете среднесписочной численности работников следует руководствоваться Указаниями, утв. приказом Росстата </w:t>
      </w:r>
      <w:hyperlink r:id="rId8" w:tgtFrame="_top" w:history="1">
        <w:r w:rsidRPr="00843F81">
          <w:rPr>
            <w:rStyle w:val="ab"/>
          </w:rPr>
          <w:t>от 30.11.2022 № 872</w:t>
        </w:r>
      </w:hyperlink>
      <w:r w:rsidRPr="00843F81">
        <w:t>. Подробнее о порядке расчета среднесписочной численности см. </w:t>
      </w:r>
      <w:hyperlink r:id="rId9" w:tgtFrame="_top" w:history="1">
        <w:r w:rsidRPr="00843F81">
          <w:rPr>
            <w:rStyle w:val="ab"/>
          </w:rPr>
          <w:t>статью</w:t>
        </w:r>
      </w:hyperlink>
      <w:r w:rsidRPr="00843F81">
        <w:t>.</w:t>
      </w:r>
    </w:p>
    <w:p w:rsidR="00843F81" w:rsidRPr="00843F81" w:rsidRDefault="00843F81" w:rsidP="00843F81">
      <w:pPr>
        <w:pStyle w:val="a3"/>
      </w:pPr>
      <w:r w:rsidRPr="00843F81">
        <w:t>По действующим в настоящее время правилам квота рассчитывается ежегодно до 1 февраля. При ее расчете учитывается среднесписочная численность работников за IV квартал предыдущего года (п. 5 Правил, утв. постановлением Правительства России от 14.03.2022 № 366, далее – Правила).</w:t>
      </w:r>
    </w:p>
    <w:p w:rsidR="00843F81" w:rsidRPr="00843F81" w:rsidRDefault="00843F81" w:rsidP="00843F81">
      <w:pPr>
        <w:pStyle w:val="a3"/>
      </w:pPr>
      <w:r w:rsidRPr="00843F81">
        <w:t>Квота для приема на работу инвалидов считается выполненной, если инвалидов приняли на любые рабочие места:</w:t>
      </w:r>
    </w:p>
    <w:p w:rsidR="00843F81" w:rsidRPr="00843F81" w:rsidRDefault="00843F81" w:rsidP="00843F81">
      <w:pPr>
        <w:pStyle w:val="a9"/>
        <w:numPr>
          <w:ilvl w:val="0"/>
          <w:numId w:val="5"/>
        </w:numPr>
      </w:pPr>
      <w:r w:rsidRPr="00843F81">
        <w:t>по трудовому договору (в т. ч. срочному) с инвалидом на рабочее место непосредственно у работодателя;</w:t>
      </w:r>
    </w:p>
    <w:p w:rsidR="00843F81" w:rsidRPr="00843F81" w:rsidRDefault="00843F81" w:rsidP="00843F81">
      <w:pPr>
        <w:pStyle w:val="a9"/>
        <w:numPr>
          <w:ilvl w:val="0"/>
          <w:numId w:val="5"/>
        </w:numPr>
      </w:pPr>
      <w:r w:rsidRPr="00843F81">
        <w:t>по трудовому договору между инвалидом и организацией, заключившей с другой организацией соглашение о трудоустройстве инвалидов;</w:t>
      </w:r>
    </w:p>
    <w:p w:rsidR="00843F81" w:rsidRPr="00843F81" w:rsidRDefault="00843F81" w:rsidP="00843F81">
      <w:pPr>
        <w:pStyle w:val="a9"/>
        <w:numPr>
          <w:ilvl w:val="0"/>
          <w:numId w:val="5"/>
        </w:numPr>
      </w:pPr>
      <w:r w:rsidRPr="00843F81">
        <w:t>по трудовому договору между инвалидом и ИП, заключившим с другой организацией соглашение о трудоустройстве инвалидов;</w:t>
      </w:r>
    </w:p>
    <w:p w:rsidR="00843F81" w:rsidRPr="00843F81" w:rsidRDefault="00843F81" w:rsidP="00843F81">
      <w:pPr>
        <w:pStyle w:val="a9"/>
        <w:numPr>
          <w:ilvl w:val="0"/>
          <w:numId w:val="5"/>
        </w:numPr>
      </w:pPr>
      <w:r w:rsidRPr="00843F81">
        <w:t>по договору возмездного оказания услуг с организацией, обеспечивающей для группы организаций выполнение квоты, для этого заключившей соглашение о трудоустройстве инвалидов с другой организацией.</w:t>
      </w:r>
    </w:p>
    <w:p w:rsidR="00843F81" w:rsidRPr="00843F81" w:rsidRDefault="00843F81" w:rsidP="00843F81">
      <w:pPr>
        <w:pStyle w:val="a3"/>
      </w:pPr>
      <w:r w:rsidRPr="00843F81">
        <w:t>Появится новое условие выполнения квоты для приема на работу инвалидов – занятость инвалидов, трудоустроенных в счет квоты, не менее 20 рабочих дней в течение текущего квартала. В действующих в настоящее время Правилах такое условие не предусмотрено.</w:t>
      </w:r>
    </w:p>
    <w:p w:rsidR="00843F81" w:rsidRPr="00843F81" w:rsidRDefault="00843F81" w:rsidP="00843F81">
      <w:pPr>
        <w:pStyle w:val="a3"/>
        <w:rPr>
          <w:b/>
        </w:rPr>
      </w:pPr>
      <w:r w:rsidRPr="00843F81">
        <w:rPr>
          <w:b/>
        </w:rPr>
        <w:t>Соглашение о трудоустройстве инвалидов</w:t>
      </w:r>
    </w:p>
    <w:p w:rsidR="00843F81" w:rsidRPr="00843F81" w:rsidRDefault="00843F81" w:rsidP="00843F81">
      <w:pPr>
        <w:pStyle w:val="a3"/>
      </w:pPr>
      <w:r w:rsidRPr="00843F81">
        <w:t xml:space="preserve">Подготовлена форма соглашения о трудоустройстве инвалидов, </w:t>
      </w:r>
      <w:proofErr w:type="gramStart"/>
      <w:r w:rsidRPr="00843F81">
        <w:t>которую</w:t>
      </w:r>
      <w:proofErr w:type="gramEnd"/>
      <w:r w:rsidRPr="00843F81">
        <w:t xml:space="preserve"> будут использовать работодатели и другие организации или ИП.</w:t>
      </w:r>
    </w:p>
    <w:p w:rsidR="00843F81" w:rsidRPr="00843F81" w:rsidRDefault="00843F81" w:rsidP="00843F81">
      <w:pPr>
        <w:pStyle w:val="a3"/>
      </w:pPr>
      <w:r w:rsidRPr="00843F81">
        <w:t>Напомним, что ранее форму соглашения о трудоустройстве инвалидов Правительство России не утверждало. В пункте 6 Правил перечислены обязательные условия, которые должны быть в таком соглашении.</w:t>
      </w:r>
    </w:p>
    <w:p w:rsidR="00843F81" w:rsidRPr="00843F81" w:rsidRDefault="00843F81" w:rsidP="00843F81">
      <w:pPr>
        <w:pStyle w:val="a3"/>
      </w:pPr>
      <w:r w:rsidRPr="00843F81">
        <w:t>Кроме того, будет утвержден Порядок заключения соглашения о трудоустройстве инвалидов. Работодатель сможет заключать такое соглашение, если в силу специфики своей деятельности он не может создать у себя рабочие места для приема на работу инвалидов. Такой работодатель обязан в рамках соглашения возмещать другому работодателю расходы на заработную плату инвалидов, трудоустроенных в счет квоты, затраты на оборудование (оснащение) специальных рабочих мест для трудоустройства инвалидов, а также компенсировать иные затраты, предусмотренные соглашением.</w:t>
      </w:r>
    </w:p>
    <w:p w:rsidR="00843F81" w:rsidRPr="00843F81" w:rsidRDefault="00843F81" w:rsidP="00843F81">
      <w:pPr>
        <w:pStyle w:val="a3"/>
        <w:rPr>
          <w:b/>
        </w:rPr>
      </w:pPr>
      <w:r w:rsidRPr="00843F81">
        <w:rPr>
          <w:b/>
        </w:rPr>
        <w:t>Перечень оснований освобождения от выполнения установленной квоты</w:t>
      </w:r>
    </w:p>
    <w:p w:rsidR="00843F81" w:rsidRPr="00843F81" w:rsidRDefault="00843F81" w:rsidP="00843F81">
      <w:pPr>
        <w:pStyle w:val="a3"/>
      </w:pPr>
      <w:r w:rsidRPr="00843F81">
        <w:t>Предлагается определить случаи, когда работодатель освобождается от выполнения установленной квоты для приема на работу инвалидов. К ним относятся следующие ситуации:</w:t>
      </w:r>
    </w:p>
    <w:p w:rsidR="00843F81" w:rsidRPr="00843F81" w:rsidRDefault="00843F81" w:rsidP="00843F81">
      <w:pPr>
        <w:pStyle w:val="a9"/>
        <w:numPr>
          <w:ilvl w:val="0"/>
          <w:numId w:val="6"/>
        </w:numPr>
      </w:pPr>
      <w:r w:rsidRPr="00843F81">
        <w:lastRenderedPageBreak/>
        <w:t>работодатели являются общественными объединениями инвалидов и образованными ими организациями, в том числе хозяйственными товариществами и обществами, уставный (складочный) капитал которых состоит из вклада общественного объединения инвалидов;</w:t>
      </w:r>
    </w:p>
    <w:p w:rsidR="00843F81" w:rsidRPr="00843F81" w:rsidRDefault="00843F81" w:rsidP="00843F81">
      <w:pPr>
        <w:pStyle w:val="a9"/>
        <w:numPr>
          <w:ilvl w:val="0"/>
          <w:numId w:val="6"/>
        </w:numPr>
      </w:pPr>
      <w:r w:rsidRPr="00843F81">
        <w:t>введение процедуры банкротства и открытие конкурсного производства в отношении работодателя;</w:t>
      </w:r>
    </w:p>
    <w:p w:rsidR="00843F81" w:rsidRPr="00843F81" w:rsidRDefault="00843F81" w:rsidP="00843F81">
      <w:pPr>
        <w:pStyle w:val="a9"/>
        <w:numPr>
          <w:ilvl w:val="0"/>
          <w:numId w:val="6"/>
        </w:numPr>
      </w:pPr>
      <w:r w:rsidRPr="00843F81">
        <w:t>уменьшение численности работников до числа работников, при котором квота для приема инвалидов не устанавливается.</w:t>
      </w:r>
    </w:p>
    <w:p w:rsidR="00843F81" w:rsidRPr="00843F81" w:rsidRDefault="00843F81" w:rsidP="00843F81">
      <w:pPr>
        <w:pStyle w:val="a3"/>
        <w:rPr>
          <w:b/>
        </w:rPr>
      </w:pPr>
      <w:r w:rsidRPr="00843F81">
        <w:rPr>
          <w:b/>
        </w:rPr>
        <w:t>Планируется, что постановление вступит в силу с 1 сентября 2024 года и будет действовать до 1 сентября 2030 года.</w:t>
      </w:r>
    </w:p>
    <w:p w:rsidR="00843F81" w:rsidRPr="00843F81" w:rsidRDefault="00843F81" w:rsidP="00843F81">
      <w:pPr>
        <w:pStyle w:val="a3"/>
      </w:pPr>
      <w:r w:rsidRPr="00843F81">
        <w:t xml:space="preserve">Правила выполнения работодателем квоты </w:t>
      </w:r>
      <w:proofErr w:type="gramStart"/>
      <w:r w:rsidRPr="00843F81">
        <w:t>для приема на работу инвалидов при оформлении трудовых отношений с инвалидом на любое рабочее место</w:t>
      </w:r>
      <w:proofErr w:type="gramEnd"/>
      <w:r w:rsidRPr="00843F81">
        <w:t>, утвержденные постановлением Правительства России от 14.03.2022 № 366, будут признаны утратившими силу с 1 сентября 2024 года.</w:t>
      </w:r>
    </w:p>
    <w:p w:rsidR="009421D5" w:rsidRPr="00843F81" w:rsidRDefault="009421D5" w:rsidP="00843F81">
      <w:pPr>
        <w:pStyle w:val="a3"/>
      </w:pPr>
      <w:bookmarkStart w:id="1" w:name="annotation_href"/>
      <w:bookmarkEnd w:id="1"/>
    </w:p>
    <w:sectPr w:rsidR="009421D5" w:rsidRPr="00843F81" w:rsidSect="00723DBB">
      <w:pgSz w:w="11906" w:h="16838" w:code="9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761B"/>
    <w:multiLevelType w:val="hybridMultilevel"/>
    <w:tmpl w:val="64DA9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610DD"/>
    <w:multiLevelType w:val="hybridMultilevel"/>
    <w:tmpl w:val="434AC0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3104DC4"/>
    <w:multiLevelType w:val="hybridMultilevel"/>
    <w:tmpl w:val="4C5AA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0A1AED"/>
    <w:multiLevelType w:val="multilevel"/>
    <w:tmpl w:val="7EC0E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645539"/>
    <w:multiLevelType w:val="multilevel"/>
    <w:tmpl w:val="67DE1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C60851"/>
    <w:multiLevelType w:val="multilevel"/>
    <w:tmpl w:val="93968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5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F81"/>
    <w:rsid w:val="002E2594"/>
    <w:rsid w:val="003A060B"/>
    <w:rsid w:val="00723DBB"/>
    <w:rsid w:val="00760F7C"/>
    <w:rsid w:val="00780F17"/>
    <w:rsid w:val="00843F81"/>
    <w:rsid w:val="009421D5"/>
    <w:rsid w:val="00BD46AC"/>
    <w:rsid w:val="00CC0F60"/>
    <w:rsid w:val="00EA7565"/>
    <w:rsid w:val="00F7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ОбычныйМой"/>
    <w:qFormat/>
    <w:rsid w:val="00CC0F60"/>
    <w:pPr>
      <w:spacing w:after="160" w:line="259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CC0F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C0F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C0F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C0F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C0F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CC0F6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атья"/>
    <w:basedOn w:val="a"/>
    <w:link w:val="a4"/>
    <w:qFormat/>
    <w:rsid w:val="00CC0F60"/>
    <w:pPr>
      <w:shd w:val="clear" w:color="auto" w:fill="FFFFFF"/>
      <w:spacing w:after="0" w:line="240" w:lineRule="auto"/>
      <w:ind w:firstLine="567"/>
    </w:pPr>
    <w:rPr>
      <w:rFonts w:cs="Times New Roman"/>
      <w:szCs w:val="24"/>
    </w:rPr>
  </w:style>
  <w:style w:type="character" w:customStyle="1" w:styleId="a4">
    <w:name w:val="Статья Знак"/>
    <w:basedOn w:val="a0"/>
    <w:link w:val="a3"/>
    <w:rsid w:val="00CC0F60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CC0F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C0F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C0F6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uiPriority w:val="9"/>
    <w:rsid w:val="00CC0F6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50">
    <w:name w:val="Заголовок 5 Знак"/>
    <w:basedOn w:val="a0"/>
    <w:link w:val="5"/>
    <w:uiPriority w:val="9"/>
    <w:rsid w:val="00CC0F6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60">
    <w:name w:val="Заголовок 6 Знак"/>
    <w:basedOn w:val="a0"/>
    <w:link w:val="6"/>
    <w:uiPriority w:val="9"/>
    <w:rsid w:val="00CC0F6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5">
    <w:name w:val="Title"/>
    <w:basedOn w:val="a"/>
    <w:next w:val="a"/>
    <w:link w:val="a6"/>
    <w:uiPriority w:val="10"/>
    <w:qFormat/>
    <w:rsid w:val="00CC0F6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CC0F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7">
    <w:name w:val="Strong"/>
    <w:basedOn w:val="a0"/>
    <w:qFormat/>
    <w:rsid w:val="00CC0F60"/>
    <w:rPr>
      <w:b/>
      <w:bCs/>
    </w:rPr>
  </w:style>
  <w:style w:type="character" w:styleId="a8">
    <w:name w:val="Emphasis"/>
    <w:basedOn w:val="a0"/>
    <w:uiPriority w:val="20"/>
    <w:qFormat/>
    <w:rsid w:val="00CC0F60"/>
    <w:rPr>
      <w:i/>
      <w:iCs/>
    </w:rPr>
  </w:style>
  <w:style w:type="paragraph" w:styleId="a9">
    <w:name w:val="No Spacing"/>
    <w:uiPriority w:val="1"/>
    <w:qFormat/>
    <w:rsid w:val="00CC0F60"/>
    <w:pPr>
      <w:spacing w:after="0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uiPriority w:val="34"/>
    <w:qFormat/>
    <w:rsid w:val="00CC0F60"/>
    <w:pPr>
      <w:ind w:left="720"/>
      <w:contextualSpacing/>
    </w:pPr>
  </w:style>
  <w:style w:type="paragraph" w:customStyle="1" w:styleId="date">
    <w:name w:val="date"/>
    <w:basedOn w:val="a"/>
    <w:rsid w:val="00843F8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seealsoh">
    <w:name w:val="seealso_h"/>
    <w:basedOn w:val="a"/>
    <w:rsid w:val="00843F8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b">
    <w:name w:val="Hyperlink"/>
    <w:basedOn w:val="a0"/>
    <w:uiPriority w:val="99"/>
    <w:unhideWhenUsed/>
    <w:rsid w:val="00843F81"/>
    <w:rPr>
      <w:color w:val="0000FF"/>
      <w:u w:val="single"/>
    </w:rPr>
  </w:style>
  <w:style w:type="paragraph" w:styleId="ac">
    <w:name w:val="Normal (Web)"/>
    <w:basedOn w:val="a"/>
    <w:uiPriority w:val="99"/>
    <w:semiHidden/>
    <w:unhideWhenUsed/>
    <w:rsid w:val="00843F8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ОбычныйМой"/>
    <w:qFormat/>
    <w:rsid w:val="00CC0F60"/>
    <w:pPr>
      <w:spacing w:after="160" w:line="259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CC0F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C0F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C0F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C0F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C0F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CC0F6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атья"/>
    <w:basedOn w:val="a"/>
    <w:link w:val="a4"/>
    <w:qFormat/>
    <w:rsid w:val="00CC0F60"/>
    <w:pPr>
      <w:shd w:val="clear" w:color="auto" w:fill="FFFFFF"/>
      <w:spacing w:after="0" w:line="240" w:lineRule="auto"/>
      <w:ind w:firstLine="567"/>
    </w:pPr>
    <w:rPr>
      <w:rFonts w:cs="Times New Roman"/>
      <w:szCs w:val="24"/>
    </w:rPr>
  </w:style>
  <w:style w:type="character" w:customStyle="1" w:styleId="a4">
    <w:name w:val="Статья Знак"/>
    <w:basedOn w:val="a0"/>
    <w:link w:val="a3"/>
    <w:rsid w:val="00CC0F60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CC0F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C0F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C0F6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uiPriority w:val="9"/>
    <w:rsid w:val="00CC0F6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50">
    <w:name w:val="Заголовок 5 Знак"/>
    <w:basedOn w:val="a0"/>
    <w:link w:val="5"/>
    <w:uiPriority w:val="9"/>
    <w:rsid w:val="00CC0F6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60">
    <w:name w:val="Заголовок 6 Знак"/>
    <w:basedOn w:val="a0"/>
    <w:link w:val="6"/>
    <w:uiPriority w:val="9"/>
    <w:rsid w:val="00CC0F6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5">
    <w:name w:val="Title"/>
    <w:basedOn w:val="a"/>
    <w:next w:val="a"/>
    <w:link w:val="a6"/>
    <w:uiPriority w:val="10"/>
    <w:qFormat/>
    <w:rsid w:val="00CC0F6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CC0F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7">
    <w:name w:val="Strong"/>
    <w:basedOn w:val="a0"/>
    <w:qFormat/>
    <w:rsid w:val="00CC0F60"/>
    <w:rPr>
      <w:b/>
      <w:bCs/>
    </w:rPr>
  </w:style>
  <w:style w:type="character" w:styleId="a8">
    <w:name w:val="Emphasis"/>
    <w:basedOn w:val="a0"/>
    <w:uiPriority w:val="20"/>
    <w:qFormat/>
    <w:rsid w:val="00CC0F60"/>
    <w:rPr>
      <w:i/>
      <w:iCs/>
    </w:rPr>
  </w:style>
  <w:style w:type="paragraph" w:styleId="a9">
    <w:name w:val="No Spacing"/>
    <w:uiPriority w:val="1"/>
    <w:qFormat/>
    <w:rsid w:val="00CC0F60"/>
    <w:pPr>
      <w:spacing w:after="0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uiPriority w:val="34"/>
    <w:qFormat/>
    <w:rsid w:val="00CC0F60"/>
    <w:pPr>
      <w:ind w:left="720"/>
      <w:contextualSpacing/>
    </w:pPr>
  </w:style>
  <w:style w:type="paragraph" w:customStyle="1" w:styleId="date">
    <w:name w:val="date"/>
    <w:basedOn w:val="a"/>
    <w:rsid w:val="00843F8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seealsoh">
    <w:name w:val="seealso_h"/>
    <w:basedOn w:val="a"/>
    <w:rsid w:val="00843F8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b">
    <w:name w:val="Hyperlink"/>
    <w:basedOn w:val="a0"/>
    <w:uiPriority w:val="99"/>
    <w:unhideWhenUsed/>
    <w:rsid w:val="00843F81"/>
    <w:rPr>
      <w:color w:val="0000FF"/>
      <w:u w:val="single"/>
    </w:rPr>
  </w:style>
  <w:style w:type="paragraph" w:styleId="ac">
    <w:name w:val="Normal (Web)"/>
    <w:basedOn w:val="a"/>
    <w:uiPriority w:val="99"/>
    <w:semiHidden/>
    <w:unhideWhenUsed/>
    <w:rsid w:val="00843F8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1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76608">
          <w:marLeft w:val="525"/>
          <w:marRight w:val="525"/>
          <w:marTop w:val="12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12081">
          <w:marLeft w:val="0"/>
          <w:marRight w:val="0"/>
          <w:marTop w:val="33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34481">
                  <w:marLeft w:val="0"/>
                  <w:marRight w:val="0"/>
                  <w:marTop w:val="33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42763">
                  <w:marLeft w:val="0"/>
                  <w:marRight w:val="0"/>
                  <w:marTop w:val="570"/>
                  <w:marBottom w:val="480"/>
                  <w:divBdr>
                    <w:top w:val="single" w:sz="6" w:space="0" w:color="F2F2F2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s.1c.ru/db/garant/content/405788757/h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ts.1c.ru/db/garant/content/408075315/h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gulation.gov.ru/Regulation/Npa/PublicView?npaID=14613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ts.1c.ru/db/stafft/content/27807/h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3922</Characters>
  <Application>Microsoft Office Word</Application>
  <DocSecurity>0</DocSecurity>
  <Lines>32</Lines>
  <Paragraphs>9</Paragraphs>
  <ScaleCrop>false</ScaleCrop>
  <Company/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2024-04-03T09:12:00Z</dcterms:created>
  <dcterms:modified xsi:type="dcterms:W3CDTF">2024-04-03T09:14:00Z</dcterms:modified>
</cp:coreProperties>
</file>