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BE035" w14:textId="6D7D2FAF" w:rsidR="0084213E" w:rsidRPr="00AE70AC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ДОГОВОР № </w:t>
      </w:r>
    </w:p>
    <w:p w14:paraId="1F254F96" w14:textId="77777777" w:rsidR="0084213E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целевом обучении по образовательной программе</w:t>
      </w:r>
    </w:p>
    <w:p w14:paraId="756AEA68" w14:textId="77777777" w:rsidR="0084213E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1AF8B79" w14:textId="77777777" w:rsidR="0084213E" w:rsidRDefault="0084213E" w:rsidP="00F1102A">
      <w:pPr>
        <w:shd w:val="clear" w:color="auto" w:fill="FFFFFF"/>
        <w:tabs>
          <w:tab w:val="righ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Москва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" 01 " августа 2025 </w:t>
      </w:r>
      <w:r w:rsidRPr="00AE70A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</w:p>
    <w:p w14:paraId="668665D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FCD9FE" w14:textId="6E77097B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5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Общество с ограниченной ответственностью ""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</w:t>
      </w:r>
      <w:r w:rsidRPr="009C65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в лице генерального директора 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с одной стороны, Гражданин КНДР, именуемый в дальнейшем «Гражданин», с другой стороны, Автономная некоммерческая профессиональная организация «колледж «», именуемая в дальнейшем «Образовательная организация», в лице</w:t>
      </w:r>
      <w:r w:rsidRPr="00B35FC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основании.,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лицензия на осуществление образовательной деятельности от 2017 г. №, свидетельство о государственной аккредитации №  от 2017, с третьей стороны, совместно именуемые «Стороны», заключили настоящий договор (далее – Договор) о нижеследующем.</w:t>
      </w:r>
    </w:p>
    <w:p w14:paraId="1B43C1AA" w14:textId="77777777" w:rsidR="0084213E" w:rsidRPr="00385505" w:rsidRDefault="0084213E" w:rsidP="003855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16948D0" w14:textId="77777777" w:rsidR="0084213E" w:rsidRDefault="0084213E" w:rsidP="00385505">
      <w:pPr>
        <w:pStyle w:val="a3"/>
        <w:numPr>
          <w:ilvl w:val="0"/>
          <w:numId w:val="2"/>
        </w:num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14:paraId="0F1B13EE" w14:textId="77777777" w:rsidR="0084213E" w:rsidRPr="00385505" w:rsidRDefault="0084213E" w:rsidP="00385505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1.1.Гражданин обязуется освоить образовательную программу среднего профессионального образования (далее - образовательная программа) в соответствии с характеристиками освоения Гражданином образовательной программы, определенными </w:t>
      </w:r>
      <w:hyperlink r:id="rId8" w:anchor="block_32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II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(далее - характеристики обучения), и осуществить трудовую деятельность после окончания обучения в соответствии с полученной квалификацией на условиях настоящего Договора.</w:t>
      </w:r>
    </w:p>
    <w:p w14:paraId="1CD8461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Заказчик в период освоения Гражданином образовательной программы обязуется предоставить Гражданину меры поддержки и по окончанию обучения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 w14:paraId="30049AEC" w14:textId="6C009F60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 Договор регулирует отношения сторон в части оказания образовательных услуг. Стоимость услуг Образовательной организации, сроки и порядок их оплаты зафиксированы между Заказчиком и Образовательной организации в Договоре на оказание образовательных услуг </w:t>
      </w:r>
      <w:proofErr w:type="gramStart"/>
      <w:r w:rsidRPr="005E4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9C65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от</w:t>
      </w:r>
      <w:proofErr w:type="gramEnd"/>
      <w:r w:rsidRPr="009C65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01.08.2025 г.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Список обучающихся, в котором состоит Гражданин, согласуется Заказчиком и Образовательной организацией в Приложении № 1 «Заявка на проведение обучения» Договора на оказание образовательных услуг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9C65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от 01.08.2025 г.</w:t>
      </w:r>
    </w:p>
    <w:p w14:paraId="3BB811AC" w14:textId="77777777" w:rsidR="0084213E" w:rsidRPr="00385505" w:rsidRDefault="0084213E" w:rsidP="003855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F8AC755" w14:textId="77777777" w:rsidR="0084213E" w:rsidRDefault="0084213E" w:rsidP="0038550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Характеристики обучения Гражданина</w:t>
      </w:r>
    </w:p>
    <w:p w14:paraId="2A0DC52C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Гражданин поступает на целевое обучение по образовательной программе в соответствии со следующими характеристиками обучения:</w:t>
      </w:r>
    </w:p>
    <w:p w14:paraId="6D51F2C9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Наличие государственной аккредитации образовательной программы – обязательно;</w:t>
      </w:r>
    </w:p>
    <w:p w14:paraId="7BDC05FF" w14:textId="67B394F0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Профессия: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5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«»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DF06F1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Форма обучения – очно-заочная с применением дистанционных технологий.</w:t>
      </w:r>
    </w:p>
    <w:p w14:paraId="011A1669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Наличие производственной практики – обязательно, в соответствии с учебным планом обучения.</w:t>
      </w:r>
    </w:p>
    <w:p w14:paraId="60DA58DD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Подготовка Гражданином по избранному направлению подготовки (специальности) проводится в соответствии с федеральным государственным образовательным стандартом, учебным планом, расписанием занятий, с обязательным прохождением производственной практики. </w:t>
      </w:r>
    </w:p>
    <w:p w14:paraId="33900242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По итогам освоения программы при условии полного выполнения Гражданином учебного плана и успешного прохождения итоговой аттестации Образовательной организацией выдается диплом об образовании и (или) о квалификации по установленному Образовательной организацией образцу.</w:t>
      </w:r>
    </w:p>
    <w:p w14:paraId="36B37977" w14:textId="77777777" w:rsidR="0084213E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Срок освоения образовательной программы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месяцев. </w:t>
      </w:r>
    </w:p>
    <w:p w14:paraId="1E479BC1" w14:textId="6F65B2B2" w:rsidR="004A626A" w:rsidRDefault="004A6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7571D83" w14:textId="77777777" w:rsidR="0084213E" w:rsidRPr="00F1102A" w:rsidRDefault="0084213E" w:rsidP="00385505">
      <w:pPr>
        <w:pStyle w:val="a3"/>
        <w:numPr>
          <w:ilvl w:val="0"/>
          <w:numId w:val="2"/>
        </w:numPr>
        <w:shd w:val="clear" w:color="auto" w:fill="FFFFFF"/>
        <w:tabs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Место осуществления Гражданином трудовой деятельности в соответствии с квалификацией, полученной в результате освоения образовательной программы, срок трудоустройства и осуществления трудовой деятельности</w:t>
      </w:r>
    </w:p>
    <w:p w14:paraId="3413EEED" w14:textId="77777777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Место осуществления Гражданином трудовой деятельности в соответствии с квалификацией, полученной в результате освоения образовательной программы, устанавливается в организации, </w:t>
      </w:r>
      <w:r w:rsidRPr="00032225">
        <w:rPr>
          <w:rFonts w:ascii="Times New Roman" w:eastAsia="Times New Roman" w:hAnsi="Times New Roman" w:cs="Times New Roman"/>
          <w:sz w:val="24"/>
          <w:szCs w:val="24"/>
          <w:highlight w:val="darkGray"/>
          <w:lang w:eastAsia="ru-RU"/>
        </w:rPr>
        <w:t>являющейся Заказчиком по настоящему договору (далее - организация, в которую будет трудоустроен гражданин)</w:t>
      </w: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BC1C6BF" w14:textId="11B5D04B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полное наименование организации, в которую будет трудоустроен Гражданин в соответствии с настоящим Договором: </w:t>
      </w:r>
      <w:r w:rsidRPr="000322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Общество с ограниченной ответственностью ""</w:t>
      </w: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3F2869F" w14:textId="2CE0E734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характер деятельности организации, в которую будет трудоустроен Гражданин в соответствии с настоящим Договором: </w:t>
      </w:r>
      <w:r w:rsidRPr="000322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предприятие</w:t>
      </w: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A2357B5" w14:textId="77777777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 Характеристика места осуществления трудовой деятельности: </w:t>
      </w:r>
    </w:p>
    <w:p w14:paraId="58E87B57" w14:textId="6EEF209B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адрес осуществления трудовой </w:t>
      </w:r>
      <w:proofErr w:type="gramStart"/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деятельности:.</w:t>
      </w:r>
      <w:proofErr w:type="gramEnd"/>
    </w:p>
    <w:p w14:paraId="69D0A879" w14:textId="300B7807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Вид экономической деятельности организации, в которую будет трудоустроен Гражданин, по </w:t>
      </w:r>
      <w:hyperlink r:id="rId9" w:history="1">
        <w:r w:rsidRPr="000322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Общероссийскому классификатору</w:t>
        </w:r>
      </w:hyperlink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видов экономической деятельности</w:t>
      </w:r>
      <w:proofErr w:type="gramStart"/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0322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  <w:proofErr w:type="gramEnd"/>
    </w:p>
    <w:p w14:paraId="04DC0B11" w14:textId="77777777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Условия оплаты труда в период осуществления трудовой деятельности – не ниже МРОТ;</w:t>
      </w:r>
    </w:p>
    <w:p w14:paraId="08A14E3E" w14:textId="77777777" w:rsidR="0084213E" w:rsidRPr="0003222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Гражданин и организация, в которую будет трудоустроен Гражданин, заключат трудовой договор о трудовой деятельности Гражданина на условиях, установленных настоящим разделом Договора, в срок не более 2 месяцев после даты отчисления гражданина из Образовательной организации, в связи с получением образования (завершением обучения), далее - установленный срок трудоустройства.</w:t>
      </w:r>
    </w:p>
    <w:p w14:paraId="2F434371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r w:rsidRPr="00032225">
        <w:rPr>
          <w:rFonts w:ascii="Times New Roman" w:eastAsia="Times New Roman" w:hAnsi="Times New Roman" w:cs="Times New Roman"/>
          <w:sz w:val="24"/>
          <w:szCs w:val="24"/>
          <w:highlight w:val="darkGray"/>
          <w:lang w:eastAsia="ru-RU"/>
        </w:rPr>
        <w:t>Срок осуществления Гражданином трудовой деятельности в организации, в которую будет трудоустроен Гражданин, на условиях, установленных настоящим разделом Договора (далее - установленный срок трудовой деятельности), составляет 3 года.</w:t>
      </w:r>
      <w:r w:rsidRPr="00032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срок длится с даты заключения трудового договора, а при не заключении трудового договора в установленный срок трудоустройства -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 w14:paraId="427F1241" w14:textId="77777777" w:rsidR="0084213E" w:rsidRPr="00385505" w:rsidRDefault="0084213E" w:rsidP="003855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FEC170A" w14:textId="77777777" w:rsidR="0084213E" w:rsidRPr="00385505" w:rsidRDefault="0084213E" w:rsidP="00385505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IV. </w:t>
      </w:r>
      <w:r w:rsidRPr="00385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Заказчика</w:t>
      </w:r>
    </w:p>
    <w:p w14:paraId="3F3CA2CA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Заказчик обязан:</w:t>
      </w:r>
    </w:p>
    <w:p w14:paraId="143DF627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032225">
        <w:rPr>
          <w:rFonts w:ascii="Times New Roman" w:hAnsi="Times New Roman"/>
          <w:sz w:val="24"/>
          <w:szCs w:val="24"/>
        </w:rPr>
        <w:t xml:space="preserve">предоставить Гражданину следующие меры поддержки в период освоения образовательной программы (включая период прохождения производственной практики и каникулярное время): </w:t>
      </w:r>
      <w:r w:rsidRPr="00032225">
        <w:rPr>
          <w:rFonts w:ascii="Times New Roman" w:hAnsi="Times New Roman"/>
          <w:sz w:val="24"/>
          <w:szCs w:val="24"/>
          <w:highlight w:val="green"/>
        </w:rPr>
        <w:t>меры материального стимулирования (стипендия)</w:t>
      </w:r>
      <w:r w:rsidRPr="00032225">
        <w:rPr>
          <w:rFonts w:ascii="Times New Roman" w:hAnsi="Times New Roman"/>
          <w:sz w:val="24"/>
          <w:szCs w:val="24"/>
        </w:rPr>
        <w:t>, оплату питания и (или) проезда, оплата дополнительных платных образовательных услуг, оказываемых за рамками образовательной программы, предоставление в пользование и (или) оплату жилого помещения в период обучения, оплату комиссии банков по зачислению (перечислению и т.п.) указанных денежных средств Образовательной организацией.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818F6AF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Pr="00563D59"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  <w:t xml:space="preserve">осуществить трудоустройство Гражданина на условиях, установленных </w:t>
      </w:r>
      <w:hyperlink r:id="rId10" w:anchor="block_3300" w:history="1">
        <w:r w:rsidRPr="00563D59">
          <w:rPr>
            <w:rFonts w:ascii="Times New Roman" w:eastAsia="Times New Roman" w:hAnsi="Times New Roman" w:cs="Times New Roman"/>
            <w:sz w:val="24"/>
            <w:szCs w:val="24"/>
            <w:highlight w:val="red"/>
            <w:lang w:eastAsia="ru-RU"/>
          </w:rPr>
          <w:t>разделом III</w:t>
        </w:r>
      </w:hyperlink>
      <w:r w:rsidRPr="00563D59"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  <w:t xml:space="preserve"> настоящего Договора;</w:t>
      </w:r>
    </w:p>
    <w:p w14:paraId="60BC5A1C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14:paraId="34D9C967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уведомить в письменной форме Гражданина об изменении наименования, места нахождения, банковских реквизитов или иных сведений, имеющих значение для исполнения настоящего договора, в   течение 10 календарных дней после соответствующих изменений;</w:t>
      </w:r>
    </w:p>
    <w:p w14:paraId="2210371B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обеспечить условия для прохождения практической подготовки (производственной практики) Гражданина на предприятии Заказчика, согласно учебному плану. В период прохождения Гражданином практической подготовки (производственной практики), трудовой договор между Заказчиком и Гражданином не заключается. Прохождение практической подготовки (производственной практики) Гражданином осуществляется на основании приказа или распоряжения Заказчика о зачислении студентов-практикантов на производственную практику.</w:t>
      </w:r>
    </w:p>
    <w:p w14:paraId="631ED39C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Заказчик вправе:</w:t>
      </w:r>
    </w:p>
    <w:p w14:paraId="30A8E87B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согласовывать Гражданину тему выпускной квалификационной работы;</w:t>
      </w:r>
    </w:p>
    <w:p w14:paraId="5AEB843C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направлять в Образовательную организацию предложения по организации прохождения практики Гражданином;</w:t>
      </w:r>
    </w:p>
    <w:p w14:paraId="183CCB9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направлять в Образовательную организацию запросы о предоставлении сведений о результатах освоения Гражданином образовательной программы;</w:t>
      </w:r>
    </w:p>
    <w:p w14:paraId="6F5A1E03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г) за освоение образовательных программ профессиональной подготовки Гражданину Заказчиком могут быть назначены меры материального стимулирования (стипендии).  Заказчик вправе по своему усмотрению изменять размер мер материального стимулирования;</w:t>
      </w:r>
    </w:p>
    <w:p w14:paraId="6F3E5CF6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</w:t>
      </w:r>
      <w:r w:rsidRPr="00563D59">
        <w:rPr>
          <w:rFonts w:ascii="Times New Roman" w:eastAsia="Times New Roman" w:hAnsi="Times New Roman" w:cs="Times New Roman"/>
          <w:sz w:val="24"/>
          <w:szCs w:val="24"/>
          <w:highlight w:val="darkGray"/>
          <w:lang w:eastAsia="ru-RU"/>
        </w:rPr>
        <w:t>Заказчик вправе перечислять денежные средства в качестве мер материального стимулирования Гражданина на счет Образовательной организации. Выплата мер материального стимулирования Гражданину производится Образовательной организацией;</w:t>
      </w:r>
    </w:p>
    <w:p w14:paraId="46813D95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е) Заказчик возмещает расходы, понесенные Образовательной организацией, в части выплаты мер материального стимулирования Гражданину. К таким расходам, в частности, относится: банковская комиссия за проведение операции, бухгалтерское и юридическое сопровождение проведения расчетов с Гражданином. Указанные расходы Заказчик оплачивает Образовательной организации в размере 8,7% от выплачиваемой суммы мер материального стимулирования в срок не позднее дня выплаты названных мер.</w:t>
      </w:r>
    </w:p>
    <w:p w14:paraId="67244C7A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96CBDE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Права и обязанности Гражданина</w:t>
      </w:r>
    </w:p>
    <w:p w14:paraId="121804E7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Гражданин обязан:</w:t>
      </w:r>
    </w:p>
    <w:p w14:paraId="3E80D222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месячный срок после поступления на обучение по образовательной программе проинформировать в письменной форме Заказчика о поступлении на обучение;</w:t>
      </w:r>
    </w:p>
    <w:p w14:paraId="6F0A2F6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освоить образовательную программу в соответствии с характеристиками обучения, установленными   </w:t>
      </w:r>
      <w:hyperlink r:id="rId11" w:anchor="block_32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  II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настоящего Договора;</w:t>
      </w:r>
    </w:p>
    <w:p w14:paraId="74C86B96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проходить производственную практику, предусмотренную учебным планом, на предприятии Заказчика;</w:t>
      </w:r>
    </w:p>
    <w:p w14:paraId="47D4411E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обучаться и выполнять задания для подготовки к занятиям, предусмотренным учебным планом;</w:t>
      </w:r>
    </w:p>
    <w:p w14:paraId="34D2FDD5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заключить трудовой договор на условиях, установленных </w:t>
      </w:r>
      <w:hyperlink r:id="rId12" w:anchor="block_33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anchor="block_33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III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Договора;</w:t>
      </w:r>
    </w:p>
    <w:p w14:paraId="1D60975E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осуществить трудовую деятельность на условиях, установленных </w:t>
      </w:r>
      <w:hyperlink r:id="rId14" w:anchor="block_33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III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Договора;</w:t>
      </w:r>
    </w:p>
    <w:p w14:paraId="1D9BB376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ж) уведомить в письменной форме Заказчика об изменении фамилии, имени, отчества (при наличии), паспортных данных, банковских реквизитов, адреса регистрации по месту жительства (месту пребывания),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14:paraId="7940863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Гражданин вправе:</w:t>
      </w:r>
    </w:p>
    <w:p w14:paraId="3B68D4DA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 согласованию с Заказчиком и Образовательной организацией осуществить перевод для обучения по образовательной программе в другую организацию, осуществляющую образовательную деятельность, или внутри Образовательной организации, если характеристики обучения после   перевода   соответствуют    </w:t>
      </w:r>
      <w:hyperlink r:id="rId15" w:anchor="block_32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разделу II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Договора;</w:t>
      </w:r>
    </w:p>
    <w:p w14:paraId="3FBA7AF3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 согласованию с Заказчиком и Образовательной организацией осуществить перевод для обучения по образовательной   программе   в   другую организацию, осуществляющую образовательную деятельность,  или  внутри  Образовательной организации с изменением характеристик обучения, указанных в </w:t>
      </w:r>
      <w:hyperlink r:id="rId16" w:anchor="block_3200" w:history="1">
        <w:r w:rsidRPr="003855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разделе II</w:t>
        </w:r>
      </w:hyperlink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Договора, с внесением соответствующих изменений в Договор.</w:t>
      </w:r>
    </w:p>
    <w:p w14:paraId="700B8841" w14:textId="77777777" w:rsidR="0084213E" w:rsidRPr="00385505" w:rsidRDefault="0084213E" w:rsidP="003855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77068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Права и обязанности Образовательной организаци</w:t>
      </w:r>
      <w:r w:rsidRPr="00385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</w:p>
    <w:p w14:paraId="42410ABB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Образовательная организация обязана:</w:t>
      </w:r>
    </w:p>
    <w:p w14:paraId="5445848B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учитывать предложения Заказчика при организации прохождения Гражданином практики;</w:t>
      </w:r>
    </w:p>
    <w:p w14:paraId="09FAB5D2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 запросу Заказчика представлять сведения о результатах освоения Гражданином образовательной программы;</w:t>
      </w:r>
    </w:p>
    <w:p w14:paraId="721DED49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обеспечивать исполнение Заказчиком мер материального стимулирования (стипендий и других денежных выплат).                     </w:t>
      </w:r>
    </w:p>
    <w:p w14:paraId="01250BF9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Образовательная организация вправе:</w:t>
      </w:r>
    </w:p>
    <w:p w14:paraId="05490C14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согласовывать с Заказчиком вопросы организации прохождения гражданином практики.</w:t>
      </w:r>
    </w:p>
    <w:p w14:paraId="5E610CB8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31CFAF" w14:textId="77777777" w:rsidR="0084213E" w:rsidRPr="00F1102A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10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</w:t>
      </w:r>
      <w:r w:rsidRPr="00F110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F110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14:paraId="2DF94930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4F797D65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 w14:paraId="02CC660F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В случае невозможности исполнения предусмотренных разделом III настоящего Договора обязательств по осуществлению Гражданином трудовой деятельности в силу запрета действующего законодательства РФ на ее осуществление, Стороны пришли к соглашению об освобождении Гражданина от возмещения Заказчику расходов, связанных с предоставлением мер поддержки и платы за образовательные услуги.</w:t>
      </w:r>
    </w:p>
    <w:p w14:paraId="7674032B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AA91E4" w14:textId="77777777" w:rsidR="0084213E" w:rsidRPr="00F1102A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10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VIII</w:t>
      </w:r>
      <w:r w:rsidRPr="00F110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Заключительные положения</w:t>
      </w:r>
    </w:p>
    <w:p w14:paraId="39ABBFC1" w14:textId="77777777" w:rsidR="0084213E" w:rsidRPr="00385505" w:rsidRDefault="0084213E" w:rsidP="003855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8.1.  Настоящий договор составлен в 3 экземплярах, имеющих одинаковую силу, по одному экземпляру для каждой из сторон.</w:t>
      </w:r>
    </w:p>
    <w:p w14:paraId="0CE8267C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не поступления Гражданина на целевое обучение по образовательной программе в течение 7 календарных дней после заключения настоящего Договора настоящий Договор расторгается. </w:t>
      </w:r>
    </w:p>
    <w:p w14:paraId="41190E95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8.3.   Внесение   изменений   в    настоящий Договор оформляется дополнительными соглашениями к нему.</w:t>
      </w:r>
    </w:p>
    <w:p w14:paraId="7951320F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Настоящий Договор может быть расторгнут по соглашению сторон.</w:t>
      </w:r>
    </w:p>
    <w:p w14:paraId="3AFA51AD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Гражданин своей волей и в своем интересе дает согласие на обработку Образовательной организацией своих персональных данных. Обработка персональных данных Гражданина осуществляется в соответствии с пунктом 5 части 1 статьи 6 Федерального закона от 27.07.2006 № 152-ФЗ «О персональных данных».</w:t>
      </w:r>
    </w:p>
    <w:p w14:paraId="301C26CD" w14:textId="642659C0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Под периодом предоставления образовательных услуг (периодом обучения) понимается промежуток времени с даты, указанной в приказе о зачислении Гражданина в </w:t>
      </w:r>
      <w:r w:rsidRPr="00385505">
        <w:rPr>
          <w:rFonts w:ascii="Times New Roman" w:hAnsi="Times New Roman" w:cs="Times New Roman"/>
          <w:sz w:val="24"/>
          <w:szCs w:val="24"/>
        </w:rPr>
        <w:t>АНПОО «</w:t>
      </w:r>
      <w:r w:rsidR="004A626A">
        <w:rPr>
          <w:rFonts w:ascii="Times New Roman" w:eastAsia="Malgun Gothic" w:hAnsi="Times New Roman" w:cs="Times New Roman"/>
          <w:sz w:val="24"/>
          <w:szCs w:val="24"/>
          <w:lang w:eastAsia="ko-KR"/>
        </w:rPr>
        <w:t xml:space="preserve">колледж </w:t>
      </w:r>
      <w:r w:rsidRPr="00385505">
        <w:rPr>
          <w:rFonts w:ascii="Times New Roman" w:hAnsi="Times New Roman" w:cs="Times New Roman"/>
          <w:sz w:val="24"/>
          <w:szCs w:val="24"/>
        </w:rPr>
        <w:t>«»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обучение до даты, указанной в приказе об окончании обучения или отчислении Гражданина из </w:t>
      </w:r>
      <w:r w:rsidRPr="00385505">
        <w:rPr>
          <w:rFonts w:ascii="Times New Roman" w:hAnsi="Times New Roman" w:cs="Times New Roman"/>
          <w:sz w:val="24"/>
          <w:szCs w:val="24"/>
        </w:rPr>
        <w:t>АНПОО «</w:t>
      </w:r>
      <w:r w:rsidR="004A626A">
        <w:rPr>
          <w:rFonts w:ascii="Times New Roman" w:hAnsi="Times New Roman" w:cs="Times New Roman"/>
          <w:sz w:val="24"/>
          <w:szCs w:val="24"/>
        </w:rPr>
        <w:t>колледж</w:t>
      </w:r>
      <w:r w:rsidRPr="00385505">
        <w:rPr>
          <w:rFonts w:ascii="Times New Roman" w:hAnsi="Times New Roman" w:cs="Times New Roman"/>
          <w:sz w:val="24"/>
          <w:szCs w:val="24"/>
        </w:rPr>
        <w:t xml:space="preserve"> «»</w:t>
      </w: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094EDB" w14:textId="77777777" w:rsidR="0084213E" w:rsidRPr="00385505" w:rsidRDefault="0084213E" w:rsidP="00385505">
      <w:pPr>
        <w:shd w:val="clear" w:color="auto" w:fill="FFFFFF"/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722ECDE" w14:textId="77777777" w:rsidR="0084213E" w:rsidRPr="00F1102A" w:rsidRDefault="0084213E" w:rsidP="0038550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10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F110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X. Адреса и платежные реквизиты сторон</w:t>
      </w:r>
    </w:p>
    <w:tbl>
      <w:tblPr>
        <w:tblStyle w:val="ab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3119"/>
        <w:gridCol w:w="3260"/>
      </w:tblGrid>
      <w:tr w:rsidR="0084213E" w:rsidRPr="00BD7E16" w14:paraId="20DB93EF" w14:textId="77777777" w:rsidTr="00A92CA6">
        <w:trPr>
          <w:trHeight w:val="3699"/>
        </w:trPr>
        <w:tc>
          <w:tcPr>
            <w:tcW w:w="3539" w:type="dxa"/>
          </w:tcPr>
          <w:p w14:paraId="71E5DB29" w14:textId="77777777" w:rsidR="0084213E" w:rsidRPr="00BD7E16" w:rsidRDefault="0084213E" w:rsidP="00385505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7E16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  <w:p w14:paraId="1A159DEC" w14:textId="77777777" w:rsidR="0084213E" w:rsidRPr="00BD7E16" w:rsidRDefault="0084213E" w:rsidP="00BD7E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D2C6BF" w14:textId="5565ECE0" w:rsidR="0084213E" w:rsidRPr="000619FC" w:rsidRDefault="0084213E" w:rsidP="00563D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6517">
              <w:rPr>
                <w:rFonts w:ascii="Times New Roman" w:hAnsi="Times New Roman" w:cs="Times New Roman"/>
                <w:noProof/>
                <w:sz w:val="20"/>
                <w:szCs w:val="20"/>
              </w:rPr>
              <w:t>ООО ""</w:t>
            </w:r>
          </w:p>
          <w:p w14:paraId="7C1F790E" w14:textId="77777777" w:rsidR="0084213E" w:rsidRDefault="0084213E" w:rsidP="000619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40EF6" w14:textId="77777777" w:rsidR="0084213E" w:rsidRDefault="0084213E" w:rsidP="000619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6EDD65" w14:textId="77777777" w:rsidR="0084213E" w:rsidRDefault="0084213E" w:rsidP="000619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301FFE" w14:textId="3F77F641" w:rsidR="0084213E" w:rsidRPr="00BD7E16" w:rsidRDefault="0084213E" w:rsidP="000619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19FC"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0619FC">
              <w:rPr>
                <w:rFonts w:ascii="Times New Roman" w:hAnsi="Times New Roman" w:cs="Times New Roman"/>
                <w:sz w:val="20"/>
                <w:szCs w:val="20"/>
              </w:rPr>
              <w:t>____/</w:t>
            </w:r>
            <w:r w:rsidR="00563D59" w:rsidRPr="000619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19F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119" w:type="dxa"/>
          </w:tcPr>
          <w:p w14:paraId="364824DF" w14:textId="77777777" w:rsidR="0084213E" w:rsidRPr="00BD7E16" w:rsidRDefault="0084213E" w:rsidP="00385505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7E16">
              <w:rPr>
                <w:rFonts w:ascii="Times New Roman" w:hAnsi="Times New Roman" w:cs="Times New Roman"/>
                <w:sz w:val="20"/>
                <w:szCs w:val="20"/>
              </w:rPr>
              <w:t>Гражданин</w:t>
            </w:r>
          </w:p>
          <w:p w14:paraId="08BB5170" w14:textId="77777777" w:rsidR="0084213E" w:rsidRPr="00BD7E16" w:rsidRDefault="0084213E" w:rsidP="00BD7E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A9DDE7" w14:textId="77777777" w:rsidR="0084213E" w:rsidRPr="00C44588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458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5CB2B78A" w14:textId="77777777" w:rsidR="0084213E" w:rsidRPr="000619FC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F38140E" w14:textId="77777777" w:rsidR="0084213E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663EA5" w14:textId="77777777" w:rsidR="0084213E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E0673" w14:textId="77777777" w:rsidR="0084213E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CA40B2" w14:textId="77777777" w:rsidR="0084213E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20BB1C" w14:textId="77777777" w:rsidR="0084213E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B72832" w14:textId="77777777" w:rsidR="0084213E" w:rsidRPr="000619FC" w:rsidRDefault="0084213E" w:rsidP="00061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8DC5EF" w14:textId="3E799E92" w:rsidR="0084213E" w:rsidRPr="00BD7E16" w:rsidRDefault="0084213E" w:rsidP="00496F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19FC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Pr="000619FC">
              <w:rPr>
                <w:rFonts w:ascii="Times New Roman" w:hAnsi="Times New Roman" w:cs="Times New Roman"/>
                <w:sz w:val="20"/>
                <w:szCs w:val="20"/>
              </w:rPr>
              <w:t>____/</w:t>
            </w:r>
            <w:r w:rsidR="00563D59" w:rsidRPr="000619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19F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260" w:type="dxa"/>
          </w:tcPr>
          <w:p w14:paraId="59EF050A" w14:textId="77777777" w:rsidR="0084213E" w:rsidRPr="00BD7E16" w:rsidRDefault="0084213E" w:rsidP="00BD7E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7E16">
              <w:rPr>
                <w:rFonts w:ascii="Times New Roman" w:hAnsi="Times New Roman" w:cs="Times New Roman"/>
                <w:sz w:val="20"/>
                <w:szCs w:val="20"/>
              </w:rPr>
              <w:t>Образовательная организация</w:t>
            </w:r>
          </w:p>
          <w:p w14:paraId="41A138B6" w14:textId="77777777" w:rsidR="0084213E" w:rsidRDefault="0084213E" w:rsidP="00BD7E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096885" w14:textId="31B6E232" w:rsidR="0084213E" w:rsidRPr="00BD7E16" w:rsidRDefault="0084213E" w:rsidP="00BD7E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7E16">
              <w:rPr>
                <w:rFonts w:ascii="Times New Roman" w:hAnsi="Times New Roman" w:cs="Times New Roman"/>
                <w:sz w:val="20"/>
                <w:szCs w:val="20"/>
              </w:rPr>
              <w:t>АНПОО «</w:t>
            </w:r>
            <w:r w:rsidR="004A626A">
              <w:rPr>
                <w:rFonts w:ascii="Times New Roman" w:hAnsi="Times New Roman" w:cs="Times New Roman"/>
                <w:sz w:val="20"/>
                <w:szCs w:val="20"/>
              </w:rPr>
              <w:t>колледж</w:t>
            </w:r>
            <w:r w:rsidRPr="00BD7E16">
              <w:rPr>
                <w:rFonts w:ascii="Times New Roman" w:hAnsi="Times New Roman" w:cs="Times New Roman"/>
                <w:sz w:val="20"/>
                <w:szCs w:val="20"/>
              </w:rPr>
              <w:t xml:space="preserve"> «» </w:t>
            </w:r>
          </w:p>
          <w:p w14:paraId="36A20328" w14:textId="77777777" w:rsidR="0084213E" w:rsidRDefault="0084213E" w:rsidP="00BD7E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EB787C" w14:textId="50106F28" w:rsidR="0084213E" w:rsidRDefault="0084213E" w:rsidP="004A62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</w:p>
          <w:p w14:paraId="1179EE76" w14:textId="77777777" w:rsidR="0084213E" w:rsidRDefault="0084213E" w:rsidP="00B35FC0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BDEE4D" w14:textId="77777777" w:rsidR="0084213E" w:rsidRPr="00B35FC0" w:rsidRDefault="0084213E" w:rsidP="00B35FC0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6BB3BF" w14:textId="0C3414D1" w:rsidR="0084213E" w:rsidRPr="00BD7E16" w:rsidRDefault="0084213E" w:rsidP="001205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FC0">
              <w:rPr>
                <w:rFonts w:ascii="Times New Roman" w:hAnsi="Times New Roman" w:cs="Times New Roman"/>
                <w:sz w:val="20"/>
                <w:szCs w:val="20"/>
              </w:rPr>
              <w:t>______________/</w:t>
            </w:r>
            <w:r w:rsidR="004A626A" w:rsidRPr="00B35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5FC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</w:tr>
    </w:tbl>
    <w:p w14:paraId="22C700BB" w14:textId="77777777" w:rsidR="0084213E" w:rsidRDefault="0084213E" w:rsidP="00D96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84213E" w:rsidSect="0084213E">
          <w:pgSz w:w="11906" w:h="16838"/>
          <w:pgMar w:top="851" w:right="566" w:bottom="709" w:left="1134" w:header="708" w:footer="708" w:gutter="0"/>
          <w:pgNumType w:start="1"/>
          <w:cols w:space="708"/>
          <w:docGrid w:linePitch="360"/>
        </w:sectPr>
      </w:pPr>
    </w:p>
    <w:p w14:paraId="4773D5A8" w14:textId="77777777" w:rsidR="0084213E" w:rsidRPr="00385505" w:rsidRDefault="0084213E" w:rsidP="00D96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4213E" w:rsidRPr="00385505" w:rsidSect="0084213E">
      <w:type w:val="continuous"/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F894B" w14:textId="77777777" w:rsidR="00B72B18" w:rsidRDefault="00B72B18" w:rsidP="00683EEC">
      <w:pPr>
        <w:spacing w:after="0" w:line="240" w:lineRule="auto"/>
      </w:pPr>
      <w:r>
        <w:separator/>
      </w:r>
    </w:p>
  </w:endnote>
  <w:endnote w:type="continuationSeparator" w:id="0">
    <w:p w14:paraId="5CA57051" w14:textId="77777777" w:rsidR="00B72B18" w:rsidRDefault="00B72B18" w:rsidP="0068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8C55A" w14:textId="77777777" w:rsidR="00B72B18" w:rsidRDefault="00B72B18" w:rsidP="00683EEC">
      <w:pPr>
        <w:spacing w:after="0" w:line="240" w:lineRule="auto"/>
      </w:pPr>
      <w:r>
        <w:separator/>
      </w:r>
    </w:p>
  </w:footnote>
  <w:footnote w:type="continuationSeparator" w:id="0">
    <w:p w14:paraId="216D5A3A" w14:textId="77777777" w:rsidR="00B72B18" w:rsidRDefault="00B72B18" w:rsidP="00683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2F725EE7"/>
    <w:multiLevelType w:val="hybridMultilevel"/>
    <w:tmpl w:val="76A898E6"/>
    <w:lvl w:ilvl="0" w:tplc="7A1028AA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1">
    <w:nsid w:val="47217F59"/>
    <w:multiLevelType w:val="hybridMultilevel"/>
    <w:tmpl w:val="DC56731A"/>
    <w:lvl w:ilvl="0" w:tplc="7A1028A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03736390">
    <w:abstractNumId w:val="1"/>
  </w:num>
  <w:num w:numId="2" w16cid:durableId="1097750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0DD"/>
    <w:rsid w:val="00000A16"/>
    <w:rsid w:val="00010E62"/>
    <w:rsid w:val="000275AE"/>
    <w:rsid w:val="00032225"/>
    <w:rsid w:val="000349B7"/>
    <w:rsid w:val="000513EA"/>
    <w:rsid w:val="00054217"/>
    <w:rsid w:val="00056AE5"/>
    <w:rsid w:val="0006044A"/>
    <w:rsid w:val="000619FC"/>
    <w:rsid w:val="00071DF1"/>
    <w:rsid w:val="00075DE6"/>
    <w:rsid w:val="00076DC8"/>
    <w:rsid w:val="00081A6B"/>
    <w:rsid w:val="000866E4"/>
    <w:rsid w:val="000874C5"/>
    <w:rsid w:val="000929D6"/>
    <w:rsid w:val="000A663B"/>
    <w:rsid w:val="000B1A52"/>
    <w:rsid w:val="000B2036"/>
    <w:rsid w:val="000C02D2"/>
    <w:rsid w:val="000C12ED"/>
    <w:rsid w:val="000C4888"/>
    <w:rsid w:val="000D7F1C"/>
    <w:rsid w:val="000E38F6"/>
    <w:rsid w:val="000E417B"/>
    <w:rsid w:val="000F29BF"/>
    <w:rsid w:val="000F77FD"/>
    <w:rsid w:val="00114140"/>
    <w:rsid w:val="00117487"/>
    <w:rsid w:val="0012057D"/>
    <w:rsid w:val="001261FA"/>
    <w:rsid w:val="001315B5"/>
    <w:rsid w:val="0013236A"/>
    <w:rsid w:val="00144AF1"/>
    <w:rsid w:val="00155BE6"/>
    <w:rsid w:val="00155CCB"/>
    <w:rsid w:val="00156085"/>
    <w:rsid w:val="00174A0D"/>
    <w:rsid w:val="00177129"/>
    <w:rsid w:val="001C2E9B"/>
    <w:rsid w:val="001F3F46"/>
    <w:rsid w:val="001F7E1A"/>
    <w:rsid w:val="00211AF8"/>
    <w:rsid w:val="00226EAB"/>
    <w:rsid w:val="00241ACF"/>
    <w:rsid w:val="002513A1"/>
    <w:rsid w:val="0025435B"/>
    <w:rsid w:val="002742BE"/>
    <w:rsid w:val="00274DF8"/>
    <w:rsid w:val="00280A68"/>
    <w:rsid w:val="00282626"/>
    <w:rsid w:val="00295343"/>
    <w:rsid w:val="002A79C4"/>
    <w:rsid w:val="002C05DA"/>
    <w:rsid w:val="002E3F43"/>
    <w:rsid w:val="002F1497"/>
    <w:rsid w:val="002F18A0"/>
    <w:rsid w:val="002F39C5"/>
    <w:rsid w:val="002F6F35"/>
    <w:rsid w:val="00310A0C"/>
    <w:rsid w:val="00311986"/>
    <w:rsid w:val="003228EE"/>
    <w:rsid w:val="00325A81"/>
    <w:rsid w:val="00335CA9"/>
    <w:rsid w:val="003416B2"/>
    <w:rsid w:val="00345BFF"/>
    <w:rsid w:val="0035487D"/>
    <w:rsid w:val="0037438A"/>
    <w:rsid w:val="00385505"/>
    <w:rsid w:val="003A1C95"/>
    <w:rsid w:val="003B632B"/>
    <w:rsid w:val="003B6E3C"/>
    <w:rsid w:val="003C066B"/>
    <w:rsid w:val="003D1B13"/>
    <w:rsid w:val="003D2E70"/>
    <w:rsid w:val="003E239E"/>
    <w:rsid w:val="003F6465"/>
    <w:rsid w:val="00433150"/>
    <w:rsid w:val="00445091"/>
    <w:rsid w:val="00447EA5"/>
    <w:rsid w:val="00452BCE"/>
    <w:rsid w:val="00460130"/>
    <w:rsid w:val="0046770D"/>
    <w:rsid w:val="00473CDD"/>
    <w:rsid w:val="00481C1C"/>
    <w:rsid w:val="0048443C"/>
    <w:rsid w:val="00485CEB"/>
    <w:rsid w:val="004948FB"/>
    <w:rsid w:val="004966E2"/>
    <w:rsid w:val="00496F7F"/>
    <w:rsid w:val="004A626A"/>
    <w:rsid w:val="004A7CD8"/>
    <w:rsid w:val="004C3DDB"/>
    <w:rsid w:val="004C7498"/>
    <w:rsid w:val="004D0714"/>
    <w:rsid w:val="00510716"/>
    <w:rsid w:val="00511252"/>
    <w:rsid w:val="00531B65"/>
    <w:rsid w:val="00536F30"/>
    <w:rsid w:val="005467AA"/>
    <w:rsid w:val="00560CCC"/>
    <w:rsid w:val="00563D59"/>
    <w:rsid w:val="0056409A"/>
    <w:rsid w:val="00564AA4"/>
    <w:rsid w:val="00583958"/>
    <w:rsid w:val="0058742E"/>
    <w:rsid w:val="005917BD"/>
    <w:rsid w:val="005A4BCC"/>
    <w:rsid w:val="005B0E91"/>
    <w:rsid w:val="005E43D3"/>
    <w:rsid w:val="00600027"/>
    <w:rsid w:val="00610692"/>
    <w:rsid w:val="006112FF"/>
    <w:rsid w:val="0063381C"/>
    <w:rsid w:val="00640079"/>
    <w:rsid w:val="00645926"/>
    <w:rsid w:val="00665ECC"/>
    <w:rsid w:val="00676051"/>
    <w:rsid w:val="00683442"/>
    <w:rsid w:val="00683EEC"/>
    <w:rsid w:val="00691C81"/>
    <w:rsid w:val="006A666C"/>
    <w:rsid w:val="006B72AA"/>
    <w:rsid w:val="006D39A0"/>
    <w:rsid w:val="006E2ABC"/>
    <w:rsid w:val="006F3F3B"/>
    <w:rsid w:val="006F4BE1"/>
    <w:rsid w:val="007060DD"/>
    <w:rsid w:val="007068A3"/>
    <w:rsid w:val="00720EC2"/>
    <w:rsid w:val="00730217"/>
    <w:rsid w:val="0073600A"/>
    <w:rsid w:val="007406FE"/>
    <w:rsid w:val="00762049"/>
    <w:rsid w:val="0076683A"/>
    <w:rsid w:val="00783B20"/>
    <w:rsid w:val="00792307"/>
    <w:rsid w:val="007939AE"/>
    <w:rsid w:val="007A36E9"/>
    <w:rsid w:val="007B3F33"/>
    <w:rsid w:val="007B51DB"/>
    <w:rsid w:val="007D447B"/>
    <w:rsid w:val="007F781F"/>
    <w:rsid w:val="00800654"/>
    <w:rsid w:val="00834199"/>
    <w:rsid w:val="00840566"/>
    <w:rsid w:val="0084213E"/>
    <w:rsid w:val="00854B91"/>
    <w:rsid w:val="008825B5"/>
    <w:rsid w:val="00885849"/>
    <w:rsid w:val="008A5A98"/>
    <w:rsid w:val="008A5C4C"/>
    <w:rsid w:val="008A7DC8"/>
    <w:rsid w:val="008C6DB7"/>
    <w:rsid w:val="008E1BC7"/>
    <w:rsid w:val="009054D5"/>
    <w:rsid w:val="00934C36"/>
    <w:rsid w:val="00936790"/>
    <w:rsid w:val="00955502"/>
    <w:rsid w:val="009903A8"/>
    <w:rsid w:val="009936FC"/>
    <w:rsid w:val="00996005"/>
    <w:rsid w:val="00996B4A"/>
    <w:rsid w:val="009B19C7"/>
    <w:rsid w:val="009C26D6"/>
    <w:rsid w:val="009C702B"/>
    <w:rsid w:val="009D71F0"/>
    <w:rsid w:val="009E2CD0"/>
    <w:rsid w:val="009E7B6D"/>
    <w:rsid w:val="009F39A4"/>
    <w:rsid w:val="009F46BA"/>
    <w:rsid w:val="00A00D72"/>
    <w:rsid w:val="00A06DA1"/>
    <w:rsid w:val="00A127F6"/>
    <w:rsid w:val="00A204B2"/>
    <w:rsid w:val="00A34DC6"/>
    <w:rsid w:val="00A44A67"/>
    <w:rsid w:val="00A47C27"/>
    <w:rsid w:val="00A57F07"/>
    <w:rsid w:val="00A6324C"/>
    <w:rsid w:val="00A8243D"/>
    <w:rsid w:val="00A92CA6"/>
    <w:rsid w:val="00AA2254"/>
    <w:rsid w:val="00AA2291"/>
    <w:rsid w:val="00AA2B5A"/>
    <w:rsid w:val="00AC0BEE"/>
    <w:rsid w:val="00AD0DC3"/>
    <w:rsid w:val="00AD73E0"/>
    <w:rsid w:val="00AE2AF3"/>
    <w:rsid w:val="00AE3F26"/>
    <w:rsid w:val="00AE6208"/>
    <w:rsid w:val="00AE70AC"/>
    <w:rsid w:val="00B03D39"/>
    <w:rsid w:val="00B10AC3"/>
    <w:rsid w:val="00B129E8"/>
    <w:rsid w:val="00B271C9"/>
    <w:rsid w:val="00B35EFC"/>
    <w:rsid w:val="00B35FC0"/>
    <w:rsid w:val="00B41F78"/>
    <w:rsid w:val="00B54D65"/>
    <w:rsid w:val="00B62BC2"/>
    <w:rsid w:val="00B64326"/>
    <w:rsid w:val="00B72B18"/>
    <w:rsid w:val="00B74F8E"/>
    <w:rsid w:val="00B857B7"/>
    <w:rsid w:val="00BB6502"/>
    <w:rsid w:val="00BC5B6F"/>
    <w:rsid w:val="00BC7C71"/>
    <w:rsid w:val="00BD7E16"/>
    <w:rsid w:val="00BE697A"/>
    <w:rsid w:val="00C0268D"/>
    <w:rsid w:val="00C21698"/>
    <w:rsid w:val="00C21D31"/>
    <w:rsid w:val="00C273A4"/>
    <w:rsid w:val="00C315EB"/>
    <w:rsid w:val="00C32630"/>
    <w:rsid w:val="00C330C1"/>
    <w:rsid w:val="00C44588"/>
    <w:rsid w:val="00C5640F"/>
    <w:rsid w:val="00C56BFF"/>
    <w:rsid w:val="00C57B5C"/>
    <w:rsid w:val="00C91DF5"/>
    <w:rsid w:val="00C97D85"/>
    <w:rsid w:val="00CA45D1"/>
    <w:rsid w:val="00CB3720"/>
    <w:rsid w:val="00CB57CA"/>
    <w:rsid w:val="00CB6455"/>
    <w:rsid w:val="00CC495B"/>
    <w:rsid w:val="00CE5E62"/>
    <w:rsid w:val="00CE66CA"/>
    <w:rsid w:val="00CE78B5"/>
    <w:rsid w:val="00D37663"/>
    <w:rsid w:val="00D611FE"/>
    <w:rsid w:val="00D64B33"/>
    <w:rsid w:val="00D746BC"/>
    <w:rsid w:val="00D74C61"/>
    <w:rsid w:val="00D815BF"/>
    <w:rsid w:val="00D87490"/>
    <w:rsid w:val="00D87B5E"/>
    <w:rsid w:val="00D96487"/>
    <w:rsid w:val="00DA1420"/>
    <w:rsid w:val="00DA3BE3"/>
    <w:rsid w:val="00DA7A98"/>
    <w:rsid w:val="00DB351F"/>
    <w:rsid w:val="00DC2205"/>
    <w:rsid w:val="00DC4241"/>
    <w:rsid w:val="00DD304F"/>
    <w:rsid w:val="00E13202"/>
    <w:rsid w:val="00E311D9"/>
    <w:rsid w:val="00E322E1"/>
    <w:rsid w:val="00E42526"/>
    <w:rsid w:val="00E51953"/>
    <w:rsid w:val="00E5306F"/>
    <w:rsid w:val="00E61518"/>
    <w:rsid w:val="00E652E5"/>
    <w:rsid w:val="00E67AA6"/>
    <w:rsid w:val="00E73256"/>
    <w:rsid w:val="00E77C59"/>
    <w:rsid w:val="00E80A1F"/>
    <w:rsid w:val="00E90D63"/>
    <w:rsid w:val="00E91DF8"/>
    <w:rsid w:val="00E949C2"/>
    <w:rsid w:val="00E9670B"/>
    <w:rsid w:val="00EC0086"/>
    <w:rsid w:val="00EC65A6"/>
    <w:rsid w:val="00ED26A0"/>
    <w:rsid w:val="00ED7F1E"/>
    <w:rsid w:val="00EE60CE"/>
    <w:rsid w:val="00EF450B"/>
    <w:rsid w:val="00F07066"/>
    <w:rsid w:val="00F1102A"/>
    <w:rsid w:val="00F12953"/>
    <w:rsid w:val="00F249B3"/>
    <w:rsid w:val="00F317BF"/>
    <w:rsid w:val="00F32D28"/>
    <w:rsid w:val="00F40E0B"/>
    <w:rsid w:val="00F47A0D"/>
    <w:rsid w:val="00F518CD"/>
    <w:rsid w:val="00F66C92"/>
    <w:rsid w:val="00F704EE"/>
    <w:rsid w:val="00F82E7D"/>
    <w:rsid w:val="00FC207F"/>
    <w:rsid w:val="00FC3C7B"/>
    <w:rsid w:val="00FD6AFF"/>
    <w:rsid w:val="00FD6B9C"/>
    <w:rsid w:val="00FE2AD0"/>
    <w:rsid w:val="00FF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68B50"/>
  <w15:chartTrackingRefBased/>
  <w15:docId w15:val="{8FF710CE-9B4C-4557-B9DE-0BC56E06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D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79C4"/>
    <w:rPr>
      <w:rFonts w:ascii="Segoe UI" w:hAnsi="Segoe UI" w:cs="Segoe UI"/>
      <w:sz w:val="18"/>
      <w:szCs w:val="18"/>
    </w:rPr>
  </w:style>
  <w:style w:type="paragraph" w:styleId="a6">
    <w:name w:val="Revision"/>
    <w:hidden/>
    <w:uiPriority w:val="99"/>
    <w:semiHidden/>
    <w:rsid w:val="00683EEC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683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83EEC"/>
  </w:style>
  <w:style w:type="paragraph" w:styleId="a9">
    <w:name w:val="footer"/>
    <w:basedOn w:val="a"/>
    <w:link w:val="aa"/>
    <w:uiPriority w:val="99"/>
    <w:unhideWhenUsed/>
    <w:rsid w:val="00683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83EEC"/>
  </w:style>
  <w:style w:type="table" w:styleId="ab">
    <w:name w:val="Table Grid"/>
    <w:basedOn w:val="a1"/>
    <w:uiPriority w:val="39"/>
    <w:rsid w:val="0083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nhideWhenUsed/>
    <w:rsid w:val="00600027"/>
    <w:rPr>
      <w:sz w:val="16"/>
      <w:szCs w:val="16"/>
    </w:rPr>
  </w:style>
  <w:style w:type="paragraph" w:styleId="ad">
    <w:name w:val="annotation text"/>
    <w:basedOn w:val="a"/>
    <w:link w:val="ae"/>
    <w:unhideWhenUsed/>
    <w:rsid w:val="0060002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60002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0002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000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0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2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6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3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4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84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0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4765624/fd0aaef099f09cf937e6aa4795892cf3/" TargetMode="External"/><Relationship Id="rId13" Type="http://schemas.openxmlformats.org/officeDocument/2006/relationships/hyperlink" Target="https://base.garant.ru/74765624/fd0aaef099f09cf937e6aa4795892cf3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ase.garant.ru/74765624/fd0aaef099f09cf937e6aa4795892cf3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ase.garant.ru/74765624/fd0aaef099f09cf937e6aa4795892cf3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74765624/fd0aaef099f09cf937e6aa4795892cf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4765624/fd0aaef099f09cf937e6aa4795892cf3/" TargetMode="External"/><Relationship Id="rId10" Type="http://schemas.openxmlformats.org/officeDocument/2006/relationships/hyperlink" Target="https://base.garant.ru/74765624/fd0aaef099f09cf937e6aa4795892cf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650726/" TargetMode="External"/><Relationship Id="rId14" Type="http://schemas.openxmlformats.org/officeDocument/2006/relationships/hyperlink" Target="https://base.garant.ru/74765624/fd0aaef099f09cf937e6aa4795892cf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C37AE-47D1-4BE3-BEF8-044224C6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1642</Words>
  <Characters>11777</Characters>
  <Application>Microsoft Office Word</Application>
  <DocSecurity>0</DocSecurity>
  <Lines>336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Алексей Рудяков</cp:lastModifiedBy>
  <cp:revision>3</cp:revision>
  <cp:lastPrinted>2025-10-03T08:11:00Z</cp:lastPrinted>
  <dcterms:created xsi:type="dcterms:W3CDTF">2025-10-03T11:49:00Z</dcterms:created>
  <dcterms:modified xsi:type="dcterms:W3CDTF">2025-10-06T11:09:00Z</dcterms:modified>
</cp:coreProperties>
</file>