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5E6F" w:rsidRPr="00B85E6F" w:rsidRDefault="00B85E6F" w:rsidP="00B85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Добрый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день! </w:t>
      </w:r>
      <w:r w:rsidRPr="00B8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Вас помочь в решении следующей ситуации: </w:t>
      </w:r>
    </w:p>
    <w:p w:rsidR="00B85E6F" w:rsidRPr="00B85E6F" w:rsidRDefault="00B85E6F" w:rsidP="00B85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6F">
        <w:rPr>
          <w:rFonts w:ascii="Times New Roman" w:eastAsia="Times New Roman" w:hAnsi="Times New Roman" w:cs="Times New Roman"/>
          <w:sz w:val="24"/>
          <w:szCs w:val="24"/>
          <w:lang w:eastAsia="ru-RU"/>
        </w:rPr>
        <w:t>Я выступаю от имени арендодателя. Выставляю арендатору счет и акт на возмещение коммунальных услуг (электроэнергия). "Входной" НДС, предъявленный коммунальными службами, принимают к вычету только в части, приходящейся на свою долю потребленных услуг. "Входной" НДС, приходящийся на долю услуг, потреблённых арендатором, включаю в стоимость этих услуг. К возмещению арендатору предъявляю стоимость коммунальных услуг с учетом "входного" НДС.</w:t>
      </w:r>
    </w:p>
    <w:p w:rsidR="00A71A1C" w:rsidRDefault="00B85E6F" w:rsidP="00B85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E6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Вопрос:</w:t>
      </w:r>
      <w:r w:rsidR="00A67F3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получении денежных средств, перечисленных арендатором арендодателю в целях компенсации оказанных коммунальных услуг, возникает ли объект для обложения НДС? Как учесть указанную компенсацию при определении налоговой базы по налогу на прибыль?</w:t>
      </w:r>
      <w:r w:rsidR="00A71A1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B85E6F" w:rsidRDefault="00A71A1C" w:rsidP="00B85E6F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Спасибо!</w:t>
      </w:r>
    </w:p>
    <w:sectPr w:rsidR="00B85E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7641"/>
    <w:rsid w:val="002D653D"/>
    <w:rsid w:val="002E3C6D"/>
    <w:rsid w:val="00477641"/>
    <w:rsid w:val="007143F7"/>
    <w:rsid w:val="00731D9C"/>
    <w:rsid w:val="00A34F40"/>
    <w:rsid w:val="00A67F31"/>
    <w:rsid w:val="00A71A1C"/>
    <w:rsid w:val="00B85E6F"/>
    <w:rsid w:val="00CD4EAB"/>
    <w:rsid w:val="00EB3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4ED675"/>
  <w15:chartTrackingRefBased/>
  <w15:docId w15:val="{6E80FADD-0297-41B1-8D80-50D9FA7013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7764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B85E6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5E6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Кураева Татьяна Николаевна</dc:creator>
  <cp:keywords/>
  <dc:description/>
  <cp:lastModifiedBy>Кураева Татьяна Николаевна</cp:lastModifiedBy>
  <cp:revision>4</cp:revision>
  <cp:lastPrinted>2018-10-19T15:22:00Z</cp:lastPrinted>
  <dcterms:created xsi:type="dcterms:W3CDTF">2018-10-19T14:14:00Z</dcterms:created>
  <dcterms:modified xsi:type="dcterms:W3CDTF">2018-10-19T15:22:00Z</dcterms:modified>
</cp:coreProperties>
</file>